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5A07" w14:textId="77777777" w:rsidR="000A0A41" w:rsidRPr="00197A24" w:rsidRDefault="000A0A41" w:rsidP="000A0A41">
      <w:pPr>
        <w:pStyle w:val="Stopka"/>
        <w:spacing w:before="40" w:after="0" w:line="276" w:lineRule="auto"/>
        <w:jc w:val="right"/>
        <w:rPr>
          <w:sz w:val="20"/>
        </w:rPr>
      </w:pPr>
    </w:p>
    <w:p w14:paraId="2C1E9516" w14:textId="1960DBC2" w:rsidR="00655FCD" w:rsidRPr="00197A24" w:rsidRDefault="009627E0" w:rsidP="004F2EBD">
      <w:pPr>
        <w:pStyle w:val="zaacznik"/>
      </w:pPr>
      <w:r w:rsidRPr="00197A24">
        <w:t>Załącznik</w:t>
      </w:r>
      <w:r w:rsidR="00EF1A40" w:rsidRPr="00197A24">
        <w:t xml:space="preserve"> </w:t>
      </w:r>
    </w:p>
    <w:p w14:paraId="2C4A3EF7" w14:textId="6C303BE3" w:rsidR="004104A3" w:rsidRPr="00197A24" w:rsidRDefault="009E6760" w:rsidP="004F2EBD">
      <w:pPr>
        <w:pStyle w:val="zaacznik"/>
      </w:pPr>
      <w:r w:rsidRPr="00197A24">
        <w:t xml:space="preserve">do </w:t>
      </w:r>
      <w:r w:rsidR="00D55C0B">
        <w:t>u</w:t>
      </w:r>
      <w:r w:rsidR="00D55C0B" w:rsidRPr="00197A24">
        <w:t xml:space="preserve">chwały </w:t>
      </w:r>
      <w:r w:rsidR="00D55C0B">
        <w:t>n</w:t>
      </w:r>
      <w:r w:rsidR="00D55C0B" w:rsidRPr="00197A24">
        <w:t xml:space="preserve">r </w:t>
      </w:r>
      <w:r w:rsidR="00897759">
        <w:t>44</w:t>
      </w:r>
      <w:r w:rsidR="000D7A6A" w:rsidRPr="00197A24">
        <w:t>/</w:t>
      </w:r>
      <w:r w:rsidR="00897759">
        <w:t>2021</w:t>
      </w:r>
    </w:p>
    <w:p w14:paraId="375E58A1" w14:textId="77777777" w:rsidR="009E6760" w:rsidRPr="00197A24" w:rsidRDefault="009E6760" w:rsidP="004F2EBD">
      <w:pPr>
        <w:pStyle w:val="zaacznik"/>
      </w:pPr>
      <w:r w:rsidRPr="00197A24">
        <w:t>Prezydium Polskiej Komisji Akredytacyjnej</w:t>
      </w:r>
      <w:r w:rsidR="000D7A6A" w:rsidRPr="00197A24">
        <w:t xml:space="preserve"> </w:t>
      </w:r>
    </w:p>
    <w:p w14:paraId="397AFC98" w14:textId="61D7E8B9" w:rsidR="00FD74CC" w:rsidRPr="00197A24" w:rsidRDefault="009627E0" w:rsidP="004F2EBD">
      <w:pPr>
        <w:pStyle w:val="zaacznik"/>
      </w:pPr>
      <w:r w:rsidRPr="00197A24">
        <w:t>z dnia</w:t>
      </w:r>
      <w:r w:rsidR="00897759">
        <w:t xml:space="preserve"> 21 stycznia 2021</w:t>
      </w:r>
      <w:r w:rsidR="000D7A6A" w:rsidRPr="00197A24">
        <w:t xml:space="preserve"> r.</w:t>
      </w:r>
    </w:p>
    <w:p w14:paraId="3E392078" w14:textId="77777777" w:rsidR="000A0A41" w:rsidRPr="00197A24" w:rsidRDefault="000A0A41" w:rsidP="004F2EBD">
      <w:pPr>
        <w:pStyle w:val="Stopka"/>
        <w:spacing w:after="0" w:line="276" w:lineRule="auto"/>
        <w:jc w:val="center"/>
        <w:rPr>
          <w:sz w:val="20"/>
        </w:rPr>
      </w:pPr>
    </w:p>
    <w:p w14:paraId="309F7FD9" w14:textId="77777777" w:rsidR="00915144" w:rsidRPr="00197A24" w:rsidRDefault="00915144" w:rsidP="00E80D11"/>
    <w:p w14:paraId="71F88304" w14:textId="77777777" w:rsidR="00915144" w:rsidRPr="00197A24" w:rsidRDefault="00915144" w:rsidP="00E80D11"/>
    <w:p w14:paraId="65C732D4" w14:textId="77777777" w:rsidR="00915144" w:rsidRPr="00197A24" w:rsidRDefault="00915144" w:rsidP="00E80D11"/>
    <w:p w14:paraId="25F5CAF4" w14:textId="77777777" w:rsidR="00915144" w:rsidRPr="00197A24" w:rsidRDefault="00915144" w:rsidP="00E80D11"/>
    <w:p w14:paraId="6177C79C" w14:textId="77777777" w:rsidR="00915144" w:rsidRPr="00197A24" w:rsidRDefault="00915144" w:rsidP="00C61987">
      <w:pPr>
        <w:spacing w:line="360" w:lineRule="auto"/>
        <w:rPr>
          <w:rFonts w:cs="Arial"/>
          <w:bCs/>
          <w:sz w:val="28"/>
          <w:szCs w:val="28"/>
        </w:rPr>
      </w:pPr>
      <w:r w:rsidRPr="00197A24">
        <w:rPr>
          <w:rFonts w:cs="Arial"/>
          <w:bCs/>
          <w:sz w:val="28"/>
          <w:szCs w:val="28"/>
        </w:rPr>
        <w:t>(wzór)</w:t>
      </w:r>
    </w:p>
    <w:p w14:paraId="4B3184C3" w14:textId="77777777" w:rsidR="00C61987" w:rsidRPr="00197A24" w:rsidRDefault="00C61987" w:rsidP="00C61987">
      <w:pPr>
        <w:ind w:left="2268"/>
        <w:rPr>
          <w:b/>
          <w:bCs/>
          <w:sz w:val="36"/>
          <w:szCs w:val="36"/>
        </w:rPr>
      </w:pPr>
      <w:r w:rsidRPr="00197A24">
        <w:rPr>
          <w:b/>
          <w:sz w:val="36"/>
          <w:szCs w:val="36"/>
        </w:rPr>
        <w:t xml:space="preserve">Ocena </w:t>
      </w:r>
      <w:r w:rsidR="00F31CB4">
        <w:rPr>
          <w:b/>
          <w:sz w:val="36"/>
          <w:szCs w:val="36"/>
        </w:rPr>
        <w:t>p</w:t>
      </w:r>
      <w:r w:rsidRPr="00197A24">
        <w:rPr>
          <w:b/>
          <w:sz w:val="36"/>
          <w:szCs w:val="36"/>
        </w:rPr>
        <w:t>rogramowa</w:t>
      </w:r>
    </w:p>
    <w:p w14:paraId="45BF058E" w14:textId="77777777" w:rsidR="00915144" w:rsidRPr="00197A24" w:rsidRDefault="006E5DA1" w:rsidP="00C61987">
      <w:pPr>
        <w:spacing w:line="360" w:lineRule="auto"/>
        <w:ind w:left="2268"/>
        <w:rPr>
          <w:b/>
          <w:bCs/>
          <w:sz w:val="36"/>
          <w:szCs w:val="36"/>
        </w:rPr>
      </w:pPr>
      <w:r>
        <w:rPr>
          <w:noProof/>
        </w:rPr>
        <w:pict w14:anchorId="77C28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9" type="#_x0000_t75" style="position:absolute;left:0;text-align:left;margin-left:-32.4pt;margin-top:181.1pt;width:128.4pt;height:179.7pt;z-index:1;visibility:visible;mso-wrap-edited:f;mso-position-horizontal-relative:margin;mso-position-vertical-relative:margin;mso-width-relative:margin;mso-height-relative:margin" o:allowoverlap="f">
            <v:imagedata r:id="rId8" o:title=""/>
            <w10:wrap type="square" anchorx="margin" anchory="margin"/>
            <w10:anchorlock/>
          </v:shape>
        </w:pict>
      </w:r>
      <w:r w:rsidR="00915144" w:rsidRPr="00197A24">
        <w:rPr>
          <w:b/>
          <w:bCs/>
          <w:sz w:val="36"/>
          <w:szCs w:val="36"/>
        </w:rPr>
        <w:t>Profil ogólnoakademicki</w:t>
      </w:r>
      <w:r w:rsidR="00227C3C">
        <w:rPr>
          <w:b/>
          <w:bCs/>
          <w:sz w:val="36"/>
          <w:szCs w:val="36"/>
        </w:rPr>
        <w:t>/praktyczny</w:t>
      </w:r>
    </w:p>
    <w:p w14:paraId="4C44F4D2" w14:textId="77777777" w:rsidR="00915144" w:rsidRPr="00197A24" w:rsidRDefault="00915144" w:rsidP="00915144">
      <w:pPr>
        <w:pStyle w:val="PKA-STRONA1"/>
      </w:pPr>
      <w:r w:rsidRPr="00197A24">
        <w:t xml:space="preserve">Raport </w:t>
      </w:r>
      <w:r w:rsidR="00227C3C">
        <w:t>z realizacji zaleceń</w:t>
      </w:r>
    </w:p>
    <w:p w14:paraId="0C710D22" w14:textId="77777777" w:rsidR="00915144" w:rsidRPr="00197A24" w:rsidRDefault="006E5DA1" w:rsidP="00C61987">
      <w:pPr>
        <w:spacing w:line="360" w:lineRule="auto"/>
        <w:ind w:left="2268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 w14:anchorId="7C647CF9">
          <v:line id="Łącznik prosty 14" o:spid="_x0000_s1028" style="position:absolute;left:0;text-align:left;flip:y;z-index:2;visibility:visible;mso-wrap-distance-top:-1e-4mm;mso-wrap-distance-bottom:-1e-4mm;mso-width-relative:margin;mso-height-relative:margin" from="-2.3pt,18.25pt" to="33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" strokecolor="#253c80" strokeweight="4pt">
            <v:stroke joinstyle="miter" endcap="round"/>
          </v:line>
        </w:pict>
      </w:r>
    </w:p>
    <w:p w14:paraId="681199F4" w14:textId="77777777" w:rsidR="00C61987" w:rsidRPr="00197A24" w:rsidRDefault="00C61987" w:rsidP="00915144">
      <w:pPr>
        <w:ind w:left="2127"/>
      </w:pPr>
    </w:p>
    <w:p w14:paraId="064C2639" w14:textId="77777777" w:rsidR="00C61987" w:rsidRPr="00197A24" w:rsidRDefault="00C61987" w:rsidP="00915144">
      <w:pPr>
        <w:ind w:left="2127"/>
      </w:pPr>
    </w:p>
    <w:p w14:paraId="3263007F" w14:textId="77777777" w:rsidR="00C61987" w:rsidRPr="00197A24" w:rsidRDefault="00C61987" w:rsidP="00915144">
      <w:pPr>
        <w:ind w:left="2127"/>
      </w:pPr>
    </w:p>
    <w:p w14:paraId="1B16CCEC" w14:textId="77777777" w:rsidR="00C61987" w:rsidRPr="00197A24" w:rsidRDefault="00C61987" w:rsidP="00915144">
      <w:pPr>
        <w:ind w:left="2127"/>
      </w:pPr>
    </w:p>
    <w:p w14:paraId="54C049D5" w14:textId="77777777" w:rsidR="00915144" w:rsidRPr="00197A24" w:rsidRDefault="00915144" w:rsidP="00915144">
      <w:pPr>
        <w:ind w:left="2127"/>
      </w:pPr>
      <w:r w:rsidRPr="00197A24">
        <w:t>Nazwa i siedziba uczelni prowadzącej oceniany kierunek studiów:</w:t>
      </w:r>
    </w:p>
    <w:p w14:paraId="6FDD50E2" w14:textId="77777777" w:rsidR="00C61987" w:rsidRPr="00197A24" w:rsidRDefault="00C61987" w:rsidP="00915144">
      <w:pPr>
        <w:ind w:left="2127"/>
      </w:pPr>
    </w:p>
    <w:p w14:paraId="1874EC82" w14:textId="77777777" w:rsidR="00915144" w:rsidRDefault="00915144" w:rsidP="00915144">
      <w:pPr>
        <w:ind w:left="2127"/>
      </w:pPr>
      <w:r w:rsidRPr="00197A24">
        <w:t>. . . . . . . . . . . . . . . . . . . . . . . . . . . . . . . . . . . . . . . . . . . . . . . . . . .</w:t>
      </w:r>
    </w:p>
    <w:p w14:paraId="58A1FB2F" w14:textId="77777777" w:rsidR="00417E51" w:rsidRDefault="00417E51" w:rsidP="00417E51">
      <w:pPr>
        <w:ind w:firstLine="2127"/>
      </w:pPr>
    </w:p>
    <w:p w14:paraId="592E309C" w14:textId="77777777" w:rsidR="00417E51" w:rsidRDefault="00417E51" w:rsidP="00417E51">
      <w:pPr>
        <w:ind w:firstLine="2127"/>
      </w:pPr>
      <w:r w:rsidRPr="00197A24">
        <w:t>Nazwa kierunku studiów:</w:t>
      </w:r>
      <w:r w:rsidRPr="00197A24">
        <w:tab/>
      </w:r>
    </w:p>
    <w:p w14:paraId="5C0BB825" w14:textId="77777777" w:rsidR="00417E51" w:rsidRDefault="00417E51" w:rsidP="00417E51">
      <w:pPr>
        <w:ind w:firstLine="2127"/>
      </w:pPr>
      <w:r w:rsidRPr="00197A24">
        <w:t>. . . . . . . . . . . . . . . . . . . . . . . . . . . . . . . . . . . . . . . .</w:t>
      </w:r>
    </w:p>
    <w:p w14:paraId="48A45DB9" w14:textId="77777777" w:rsidR="00417E51" w:rsidRDefault="00417E51" w:rsidP="00417E51">
      <w:pPr>
        <w:pStyle w:val="Akapitzlist"/>
        <w:spacing w:line="276" w:lineRule="auto"/>
        <w:ind w:left="0" w:firstLine="2127"/>
      </w:pPr>
      <w:r>
        <w:t xml:space="preserve">Poziom/y studiów: </w:t>
      </w:r>
      <w:r>
        <w:tab/>
      </w:r>
      <w:r w:rsidRPr="00197A24">
        <w:t xml:space="preserve">. . . . . . . . . . . . . . . . . . . . . . . . . . . . . . . . . . . . </w:t>
      </w:r>
      <w:proofErr w:type="gramStart"/>
      <w:r w:rsidRPr="00197A24">
        <w:t>. . . .</w:t>
      </w:r>
      <w:proofErr w:type="gramEnd"/>
    </w:p>
    <w:p w14:paraId="64AC6CD4" w14:textId="77777777" w:rsidR="00417E51" w:rsidRPr="00197A24" w:rsidRDefault="00417E51" w:rsidP="00417E51">
      <w:pPr>
        <w:pStyle w:val="Akapitzlist"/>
        <w:spacing w:line="276" w:lineRule="auto"/>
        <w:ind w:left="0" w:firstLine="2127"/>
        <w:rPr>
          <w:b/>
        </w:rPr>
      </w:pPr>
      <w:r>
        <w:t>Profil studiów:</w:t>
      </w:r>
      <w:r>
        <w:tab/>
      </w:r>
      <w:r>
        <w:tab/>
      </w:r>
      <w:r>
        <w:tab/>
        <w:t xml:space="preserve"> </w:t>
      </w:r>
      <w:r w:rsidRPr="00197A24">
        <w:t xml:space="preserve">. . . . . . . . . . . . . . . . . . . . . . . . . . . . . . . . . . . . </w:t>
      </w:r>
      <w:proofErr w:type="gramStart"/>
      <w:r w:rsidRPr="00197A24">
        <w:t>. . . .</w:t>
      </w:r>
      <w:proofErr w:type="gramEnd"/>
    </w:p>
    <w:p w14:paraId="45D7ED10" w14:textId="77777777" w:rsidR="00417E51" w:rsidRPr="00197A24" w:rsidRDefault="00417E51" w:rsidP="00417E51">
      <w:pPr>
        <w:pStyle w:val="Akapitzlist"/>
        <w:spacing w:line="276" w:lineRule="auto"/>
        <w:ind w:left="0" w:firstLine="2127"/>
      </w:pPr>
      <w:r w:rsidRPr="00197A24">
        <w:t xml:space="preserve">Forma/y studiów: </w:t>
      </w:r>
      <w:r w:rsidRPr="00197A24">
        <w:tab/>
      </w:r>
      <w:r>
        <w:tab/>
      </w:r>
      <w:r w:rsidRPr="00197A24">
        <w:t xml:space="preserve">. . . . . . . . . . . . . . . . . . . . . . . . . . . . . . . . . . . . </w:t>
      </w:r>
      <w:proofErr w:type="gramStart"/>
      <w:r w:rsidRPr="00197A24">
        <w:t>. . . .</w:t>
      </w:r>
      <w:proofErr w:type="gramEnd"/>
    </w:p>
    <w:p w14:paraId="07AE55CF" w14:textId="77777777" w:rsidR="00417E51" w:rsidRPr="00197A24" w:rsidRDefault="00417E51" w:rsidP="00915144">
      <w:pPr>
        <w:ind w:left="2127"/>
      </w:pPr>
    </w:p>
    <w:p w14:paraId="461E9541" w14:textId="77777777" w:rsidR="004C1A1B" w:rsidRPr="00197A24" w:rsidRDefault="004C1A1B" w:rsidP="00E80D11"/>
    <w:p w14:paraId="1E50BB27" w14:textId="77777777" w:rsidR="004C1A1B" w:rsidRPr="00197A24" w:rsidRDefault="004C1A1B" w:rsidP="00E80D11"/>
    <w:p w14:paraId="1A288729" w14:textId="77777777" w:rsidR="004C1A1B" w:rsidRPr="00197A24" w:rsidRDefault="004C1A1B" w:rsidP="00E80D11"/>
    <w:p w14:paraId="1FD5E805" w14:textId="77777777" w:rsidR="004C1A1B" w:rsidRPr="00197A24" w:rsidRDefault="004C1A1B" w:rsidP="00E80D11"/>
    <w:p w14:paraId="6C32BD2A" w14:textId="77777777" w:rsidR="0006639E" w:rsidRPr="003E3A4B" w:rsidRDefault="0006639E" w:rsidP="0006639E">
      <w:pPr>
        <w:rPr>
          <w:rFonts w:cs="Arial"/>
          <w:noProof/>
          <w:color w:val="243C80"/>
        </w:rPr>
      </w:pPr>
      <w:r w:rsidRPr="0006639E">
        <w:rPr>
          <w:rFonts w:cs="Arial"/>
          <w:b/>
          <w:color w:val="243C80"/>
          <w:sz w:val="24"/>
          <w:szCs w:val="32"/>
        </w:rPr>
        <w:lastRenderedPageBreak/>
        <w:t>Spis treści</w:t>
      </w:r>
    </w:p>
    <w:p w14:paraId="7D750EBC" w14:textId="428FC729" w:rsidR="008E2329" w:rsidRPr="00B52BDE" w:rsidRDefault="008B1649">
      <w:pPr>
        <w:pStyle w:val="Spistreci1"/>
        <w:tabs>
          <w:tab w:val="left" w:pos="440"/>
        </w:tabs>
        <w:rPr>
          <w:b w:val="0"/>
          <w:bCs w:val="0"/>
          <w:iCs w:val="0"/>
          <w:noProof/>
          <w:color w:val="auto"/>
          <w:sz w:val="22"/>
          <w:szCs w:val="22"/>
        </w:rPr>
      </w:pPr>
      <w:r>
        <w:rPr>
          <w:rStyle w:val="Hipercze"/>
          <w:bCs w:val="0"/>
          <w:i/>
          <w:noProof/>
          <w:sz w:val="24"/>
        </w:rPr>
        <w:fldChar w:fldCharType="begin"/>
      </w:r>
      <w:r w:rsidR="0006639E">
        <w:rPr>
          <w:rStyle w:val="Hipercze"/>
          <w:bCs w:val="0"/>
          <w:i/>
          <w:noProof/>
          <w:sz w:val="24"/>
        </w:rPr>
        <w:instrText xml:space="preserve"> TOC \o "1-2" \h \z \u </w:instrText>
      </w:r>
      <w:r>
        <w:rPr>
          <w:rStyle w:val="Hipercze"/>
          <w:bCs w:val="0"/>
          <w:i/>
          <w:noProof/>
          <w:sz w:val="24"/>
        </w:rPr>
        <w:fldChar w:fldCharType="separate"/>
      </w:r>
      <w:hyperlink w:anchor="_Toc62061406" w:history="1">
        <w:r w:rsidR="008E2329" w:rsidRPr="00062966">
          <w:rPr>
            <w:rStyle w:val="Hipercze"/>
            <w:noProof/>
          </w:rPr>
          <w:t>1.</w:t>
        </w:r>
        <w:r w:rsidR="008E2329" w:rsidRPr="00B52BDE">
          <w:rPr>
            <w:b w:val="0"/>
            <w:bCs w:val="0"/>
            <w:iCs w:val="0"/>
            <w:noProof/>
            <w:color w:val="auto"/>
            <w:sz w:val="22"/>
            <w:szCs w:val="22"/>
          </w:rPr>
          <w:tab/>
        </w:r>
        <w:r w:rsidR="008E2329" w:rsidRPr="00062966">
          <w:rPr>
            <w:rStyle w:val="Hipercze"/>
            <w:noProof/>
          </w:rPr>
          <w:t>Skład zespołu przygotowującego raport z realizacji zaleceń</w:t>
        </w:r>
        <w:r w:rsidR="008E2329">
          <w:rPr>
            <w:noProof/>
            <w:webHidden/>
          </w:rPr>
          <w:tab/>
        </w:r>
        <w:r w:rsidR="008E2329">
          <w:rPr>
            <w:noProof/>
            <w:webHidden/>
          </w:rPr>
          <w:fldChar w:fldCharType="begin"/>
        </w:r>
        <w:r w:rsidR="008E2329">
          <w:rPr>
            <w:noProof/>
            <w:webHidden/>
          </w:rPr>
          <w:instrText xml:space="preserve"> PAGEREF _Toc62061406 \h </w:instrText>
        </w:r>
        <w:r w:rsidR="008E2329">
          <w:rPr>
            <w:noProof/>
            <w:webHidden/>
          </w:rPr>
        </w:r>
        <w:r w:rsidR="008E2329">
          <w:rPr>
            <w:noProof/>
            <w:webHidden/>
          </w:rPr>
          <w:fldChar w:fldCharType="separate"/>
        </w:r>
        <w:r w:rsidR="008E2329">
          <w:rPr>
            <w:noProof/>
            <w:webHidden/>
          </w:rPr>
          <w:t>3</w:t>
        </w:r>
        <w:r w:rsidR="008E2329">
          <w:rPr>
            <w:noProof/>
            <w:webHidden/>
          </w:rPr>
          <w:fldChar w:fldCharType="end"/>
        </w:r>
      </w:hyperlink>
    </w:p>
    <w:p w14:paraId="0EC341AE" w14:textId="31F65AC5" w:rsidR="008E2329" w:rsidRPr="00B52BDE" w:rsidRDefault="006E5DA1">
      <w:pPr>
        <w:pStyle w:val="Spistreci1"/>
        <w:tabs>
          <w:tab w:val="left" w:pos="440"/>
        </w:tabs>
        <w:rPr>
          <w:b w:val="0"/>
          <w:bCs w:val="0"/>
          <w:iCs w:val="0"/>
          <w:noProof/>
          <w:color w:val="auto"/>
          <w:sz w:val="22"/>
          <w:szCs w:val="22"/>
        </w:rPr>
      </w:pPr>
      <w:hyperlink w:anchor="_Toc62061407" w:history="1">
        <w:r w:rsidR="008E2329" w:rsidRPr="00062966">
          <w:rPr>
            <w:rStyle w:val="Hipercze"/>
            <w:noProof/>
          </w:rPr>
          <w:t>2.</w:t>
        </w:r>
        <w:r w:rsidR="008E2329" w:rsidRPr="00B52BDE">
          <w:rPr>
            <w:b w:val="0"/>
            <w:bCs w:val="0"/>
            <w:iCs w:val="0"/>
            <w:noProof/>
            <w:color w:val="auto"/>
            <w:sz w:val="22"/>
            <w:szCs w:val="22"/>
          </w:rPr>
          <w:tab/>
        </w:r>
        <w:r w:rsidR="008E2329" w:rsidRPr="00062966">
          <w:rPr>
            <w:rStyle w:val="Hipercze"/>
            <w:noProof/>
          </w:rPr>
          <w:t>Zalecenia wymienione w uchwale nr … Prezydium Polskiej Komisji Akredytacyjnej z dnia …</w:t>
        </w:r>
        <w:r w:rsidR="008E2329">
          <w:rPr>
            <w:noProof/>
            <w:webHidden/>
          </w:rPr>
          <w:tab/>
        </w:r>
        <w:r w:rsidR="008E2329">
          <w:rPr>
            <w:noProof/>
            <w:webHidden/>
          </w:rPr>
          <w:fldChar w:fldCharType="begin"/>
        </w:r>
        <w:r w:rsidR="008E2329">
          <w:rPr>
            <w:noProof/>
            <w:webHidden/>
          </w:rPr>
          <w:instrText xml:space="preserve"> PAGEREF _Toc62061407 \h </w:instrText>
        </w:r>
        <w:r w:rsidR="008E2329">
          <w:rPr>
            <w:noProof/>
            <w:webHidden/>
          </w:rPr>
        </w:r>
        <w:r w:rsidR="008E2329">
          <w:rPr>
            <w:noProof/>
            <w:webHidden/>
          </w:rPr>
          <w:fldChar w:fldCharType="separate"/>
        </w:r>
        <w:r w:rsidR="008E2329">
          <w:rPr>
            <w:noProof/>
            <w:webHidden/>
          </w:rPr>
          <w:t>4</w:t>
        </w:r>
        <w:r w:rsidR="008E2329">
          <w:rPr>
            <w:noProof/>
            <w:webHidden/>
          </w:rPr>
          <w:fldChar w:fldCharType="end"/>
        </w:r>
      </w:hyperlink>
    </w:p>
    <w:p w14:paraId="73BB5B97" w14:textId="2426F535" w:rsidR="008E2329" w:rsidRPr="00B52BDE" w:rsidRDefault="006E5DA1">
      <w:pPr>
        <w:pStyle w:val="Spistreci1"/>
        <w:tabs>
          <w:tab w:val="left" w:pos="440"/>
        </w:tabs>
        <w:rPr>
          <w:b w:val="0"/>
          <w:bCs w:val="0"/>
          <w:iCs w:val="0"/>
          <w:noProof/>
          <w:color w:val="auto"/>
          <w:sz w:val="22"/>
          <w:szCs w:val="22"/>
        </w:rPr>
      </w:pPr>
      <w:hyperlink w:anchor="_Toc62061408" w:history="1">
        <w:r w:rsidR="008E2329" w:rsidRPr="00062966">
          <w:rPr>
            <w:rStyle w:val="Hipercze"/>
            <w:noProof/>
          </w:rPr>
          <w:t>3.</w:t>
        </w:r>
        <w:r w:rsidR="008E2329" w:rsidRPr="00B52BDE">
          <w:rPr>
            <w:b w:val="0"/>
            <w:bCs w:val="0"/>
            <w:iCs w:val="0"/>
            <w:noProof/>
            <w:color w:val="auto"/>
            <w:sz w:val="22"/>
            <w:szCs w:val="22"/>
          </w:rPr>
          <w:tab/>
        </w:r>
        <w:r w:rsidR="008E2329" w:rsidRPr="00062966">
          <w:rPr>
            <w:rStyle w:val="Hipercze"/>
            <w:noProof/>
          </w:rPr>
          <w:t>Informacje o wdrożonych działaniach naprawczych odnoszących się do poszczególnych zaleceń oraz samoocena ich skuteczności</w:t>
        </w:r>
        <w:r w:rsidR="008E2329">
          <w:rPr>
            <w:noProof/>
            <w:webHidden/>
          </w:rPr>
          <w:tab/>
        </w:r>
        <w:r w:rsidR="008E2329">
          <w:rPr>
            <w:noProof/>
            <w:webHidden/>
          </w:rPr>
          <w:fldChar w:fldCharType="begin"/>
        </w:r>
        <w:r w:rsidR="008E2329">
          <w:rPr>
            <w:noProof/>
            <w:webHidden/>
          </w:rPr>
          <w:instrText xml:space="preserve"> PAGEREF _Toc62061408 \h </w:instrText>
        </w:r>
        <w:r w:rsidR="008E2329">
          <w:rPr>
            <w:noProof/>
            <w:webHidden/>
          </w:rPr>
        </w:r>
        <w:r w:rsidR="008E2329">
          <w:rPr>
            <w:noProof/>
            <w:webHidden/>
          </w:rPr>
          <w:fldChar w:fldCharType="separate"/>
        </w:r>
        <w:r w:rsidR="008E2329">
          <w:rPr>
            <w:noProof/>
            <w:webHidden/>
          </w:rPr>
          <w:t>4</w:t>
        </w:r>
        <w:r w:rsidR="008E2329">
          <w:rPr>
            <w:noProof/>
            <w:webHidden/>
          </w:rPr>
          <w:fldChar w:fldCharType="end"/>
        </w:r>
      </w:hyperlink>
    </w:p>
    <w:p w14:paraId="75B5B693" w14:textId="689FC1B5" w:rsidR="008E2329" w:rsidRPr="00B52BDE" w:rsidRDefault="006E5DA1">
      <w:pPr>
        <w:pStyle w:val="Spistreci1"/>
        <w:tabs>
          <w:tab w:val="left" w:pos="440"/>
        </w:tabs>
        <w:rPr>
          <w:b w:val="0"/>
          <w:bCs w:val="0"/>
          <w:iCs w:val="0"/>
          <w:noProof/>
          <w:color w:val="auto"/>
          <w:sz w:val="22"/>
          <w:szCs w:val="22"/>
        </w:rPr>
      </w:pPr>
      <w:hyperlink w:anchor="_Toc62061409" w:history="1">
        <w:r w:rsidR="008E2329" w:rsidRPr="00062966">
          <w:rPr>
            <w:rStyle w:val="Hipercze"/>
            <w:noProof/>
          </w:rPr>
          <w:t>4.</w:t>
        </w:r>
        <w:r w:rsidR="008E2329" w:rsidRPr="00B52BDE">
          <w:rPr>
            <w:b w:val="0"/>
            <w:bCs w:val="0"/>
            <w:iCs w:val="0"/>
            <w:noProof/>
            <w:color w:val="auto"/>
            <w:sz w:val="22"/>
            <w:szCs w:val="22"/>
          </w:rPr>
          <w:tab/>
        </w:r>
        <w:r w:rsidR="008E2329" w:rsidRPr="00062966">
          <w:rPr>
            <w:rStyle w:val="Hipercze"/>
            <w:noProof/>
          </w:rPr>
          <w:t>Informacje o zmianach bezpośrednio związanych z kierunkiem studiów, dotyczących programu studiów, nauczycieli akademickich lub innych osób prowadzących zajęcia oraz infrastruktury naukowej i dydaktycznej (od przeprowadzenia przez zespół oceniający PKA oceny zakończonej wskazaną uchwałą do otrzymania zawiadomienia o powtórnej ocenie programowej), w tym wynikających ze zmian przepisów prawa</w:t>
        </w:r>
        <w:r w:rsidR="008E2329">
          <w:rPr>
            <w:noProof/>
            <w:webHidden/>
          </w:rPr>
          <w:tab/>
        </w:r>
        <w:r w:rsidR="008E2329">
          <w:rPr>
            <w:noProof/>
            <w:webHidden/>
          </w:rPr>
          <w:fldChar w:fldCharType="begin"/>
        </w:r>
        <w:r w:rsidR="008E2329">
          <w:rPr>
            <w:noProof/>
            <w:webHidden/>
          </w:rPr>
          <w:instrText xml:space="preserve"> PAGEREF _Toc62061409 \h </w:instrText>
        </w:r>
        <w:r w:rsidR="008E2329">
          <w:rPr>
            <w:noProof/>
            <w:webHidden/>
          </w:rPr>
        </w:r>
        <w:r w:rsidR="008E2329">
          <w:rPr>
            <w:noProof/>
            <w:webHidden/>
          </w:rPr>
          <w:fldChar w:fldCharType="separate"/>
        </w:r>
        <w:r w:rsidR="008E2329">
          <w:rPr>
            <w:noProof/>
            <w:webHidden/>
          </w:rPr>
          <w:t>4</w:t>
        </w:r>
        <w:r w:rsidR="008E2329">
          <w:rPr>
            <w:noProof/>
            <w:webHidden/>
          </w:rPr>
          <w:fldChar w:fldCharType="end"/>
        </w:r>
      </w:hyperlink>
    </w:p>
    <w:p w14:paraId="572A1605" w14:textId="017A32DA" w:rsidR="008E2329" w:rsidRPr="00B52BDE" w:rsidRDefault="006E5DA1">
      <w:pPr>
        <w:pStyle w:val="Spistreci1"/>
        <w:tabs>
          <w:tab w:val="left" w:pos="440"/>
        </w:tabs>
        <w:rPr>
          <w:b w:val="0"/>
          <w:bCs w:val="0"/>
          <w:iCs w:val="0"/>
          <w:noProof/>
          <w:color w:val="auto"/>
          <w:sz w:val="22"/>
          <w:szCs w:val="22"/>
        </w:rPr>
      </w:pPr>
      <w:hyperlink w:anchor="_Toc62061410" w:history="1">
        <w:r w:rsidR="008E2329" w:rsidRPr="00062966">
          <w:rPr>
            <w:rStyle w:val="Hipercze"/>
            <w:noProof/>
          </w:rPr>
          <w:t>5.</w:t>
        </w:r>
        <w:r w:rsidR="008E2329" w:rsidRPr="00B52BDE">
          <w:rPr>
            <w:b w:val="0"/>
            <w:bCs w:val="0"/>
            <w:iCs w:val="0"/>
            <w:noProof/>
            <w:color w:val="auto"/>
            <w:sz w:val="22"/>
            <w:szCs w:val="22"/>
          </w:rPr>
          <w:tab/>
        </w:r>
        <w:r w:rsidR="008E2329" w:rsidRPr="00062966">
          <w:rPr>
            <w:rStyle w:val="Hipercze"/>
            <w:noProof/>
          </w:rPr>
          <w:t>Informacje, o których mowa w punkcie 3 i 4, należy udokumentować zgodnie z wytycznymi zawartymi w uchwale nr 66/2019 Prezydium Polskiej Komisji Akredytacyjnej z dnia 28 lutego 2019 r. z późn. zm. (korzystając ze wzorów stanowiących załączniki nr 1 i 2 do tej uchwały).</w:t>
        </w:r>
        <w:r w:rsidR="008E2329">
          <w:rPr>
            <w:noProof/>
            <w:webHidden/>
          </w:rPr>
          <w:tab/>
        </w:r>
        <w:r w:rsidR="008E2329">
          <w:rPr>
            <w:noProof/>
            <w:webHidden/>
          </w:rPr>
          <w:fldChar w:fldCharType="begin"/>
        </w:r>
        <w:r w:rsidR="008E2329">
          <w:rPr>
            <w:noProof/>
            <w:webHidden/>
          </w:rPr>
          <w:instrText xml:space="preserve"> PAGEREF _Toc62061410 \h </w:instrText>
        </w:r>
        <w:r w:rsidR="008E2329">
          <w:rPr>
            <w:noProof/>
            <w:webHidden/>
          </w:rPr>
        </w:r>
        <w:r w:rsidR="008E2329">
          <w:rPr>
            <w:noProof/>
            <w:webHidden/>
          </w:rPr>
          <w:fldChar w:fldCharType="separate"/>
        </w:r>
        <w:r w:rsidR="008E2329">
          <w:rPr>
            <w:noProof/>
            <w:webHidden/>
          </w:rPr>
          <w:t>4</w:t>
        </w:r>
        <w:r w:rsidR="008E2329">
          <w:rPr>
            <w:noProof/>
            <w:webHidden/>
          </w:rPr>
          <w:fldChar w:fldCharType="end"/>
        </w:r>
      </w:hyperlink>
    </w:p>
    <w:p w14:paraId="15DF2E02" w14:textId="049B97F6" w:rsidR="0006639E" w:rsidRDefault="008B1649" w:rsidP="0006639E">
      <w:pPr>
        <w:rPr>
          <w:rStyle w:val="Hipercze"/>
          <w:b/>
          <w:i/>
          <w:iCs/>
          <w:noProof/>
          <w:sz w:val="24"/>
        </w:rPr>
      </w:pPr>
      <w:r>
        <w:rPr>
          <w:rStyle w:val="Hipercze"/>
          <w:bCs/>
          <w:i/>
          <w:noProof/>
          <w:sz w:val="24"/>
        </w:rPr>
        <w:fldChar w:fldCharType="end"/>
      </w:r>
    </w:p>
    <w:p w14:paraId="2DF4ACEA" w14:textId="77777777" w:rsidR="001E036A" w:rsidRPr="003E3A4B" w:rsidRDefault="0006639E" w:rsidP="00543A85">
      <w:pPr>
        <w:pStyle w:val="PKA-nagwki"/>
        <w:numPr>
          <w:ilvl w:val="0"/>
          <w:numId w:val="5"/>
        </w:numPr>
        <w:ind w:left="360"/>
      </w:pPr>
      <w:r>
        <w:rPr>
          <w:rStyle w:val="Hipercze"/>
          <w:i/>
          <w:iCs/>
          <w:noProof/>
          <w:sz w:val="24"/>
        </w:rPr>
        <w:br w:type="column"/>
      </w:r>
      <w:r w:rsidR="00C60E06" w:rsidRPr="00197A24" w:rsidDel="00C60E06">
        <w:lastRenderedPageBreak/>
        <w:t xml:space="preserve"> </w:t>
      </w:r>
      <w:bookmarkStart w:id="0" w:name="_Toc60998911"/>
      <w:bookmarkStart w:id="1" w:name="_Toc62061406"/>
      <w:r w:rsidR="001E036A" w:rsidRPr="003E3A4B">
        <w:t xml:space="preserve">Skład zespołu przygotowującego raport </w:t>
      </w:r>
      <w:r w:rsidR="003E3A4B">
        <w:t>z realizacji zaleceń</w:t>
      </w:r>
      <w:bookmarkEnd w:id="0"/>
      <w:bookmarkEnd w:id="1"/>
    </w:p>
    <w:p w14:paraId="1E9A4A9A" w14:textId="77777777" w:rsidR="00F35966" w:rsidRPr="00197A24" w:rsidRDefault="00F35966" w:rsidP="00F35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86"/>
        <w:gridCol w:w="5868"/>
      </w:tblGrid>
      <w:tr w:rsidR="00301097" w:rsidRPr="00197A24" w14:paraId="77BCE00A" w14:textId="77777777" w:rsidTr="00F35966">
        <w:trPr>
          <w:trHeight w:val="78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B543" w14:textId="77777777" w:rsidR="00301097" w:rsidRPr="00197A24" w:rsidRDefault="00301097" w:rsidP="004C1A1B">
            <w:pPr>
              <w:jc w:val="left"/>
            </w:pPr>
            <w:r w:rsidRPr="00197A24">
              <w:t>Imię i nazwisko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9178" w14:textId="77777777" w:rsidR="00301097" w:rsidRPr="00197A24" w:rsidRDefault="00301097" w:rsidP="004C1A1B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A966" w14:textId="77777777" w:rsidR="00301097" w:rsidRPr="00197A24" w:rsidRDefault="00301097" w:rsidP="004C1A1B">
            <w:pPr>
              <w:jc w:val="left"/>
            </w:pPr>
            <w:r w:rsidRPr="00197A24">
              <w:t>Tytuł lub stopień naukowy/stanowisko/funkcja</w:t>
            </w:r>
          </w:p>
          <w:p w14:paraId="18866AD3" w14:textId="77777777" w:rsidR="00301097" w:rsidRPr="00197A24" w:rsidRDefault="00301097" w:rsidP="004C1A1B">
            <w:pPr>
              <w:jc w:val="left"/>
            </w:pPr>
            <w:r w:rsidRPr="00197A24">
              <w:t>pełniona w </w:t>
            </w:r>
            <w:r w:rsidR="002A5CB2" w:rsidRPr="00197A24">
              <w:t>u</w:t>
            </w:r>
            <w:r w:rsidRPr="00197A24">
              <w:t>czelni</w:t>
            </w:r>
          </w:p>
        </w:tc>
      </w:tr>
      <w:tr w:rsidR="00301097" w:rsidRPr="00197A24" w14:paraId="13A2F234" w14:textId="77777777" w:rsidTr="00F35966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14:paraId="23EBD319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3C7A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14:paraId="2232D85B" w14:textId="77777777" w:rsidR="00301097" w:rsidRPr="00197A24" w:rsidRDefault="00301097" w:rsidP="00F35966">
            <w:pPr>
              <w:jc w:val="left"/>
            </w:pPr>
          </w:p>
        </w:tc>
      </w:tr>
      <w:tr w:rsidR="00873376" w:rsidRPr="00197A24" w14:paraId="6A0B5F0E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6D3271E1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BF65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32866CDE" w14:textId="77777777" w:rsidR="00873376" w:rsidRPr="00197A24" w:rsidRDefault="00873376" w:rsidP="00F35966">
            <w:pPr>
              <w:jc w:val="left"/>
            </w:pPr>
          </w:p>
        </w:tc>
      </w:tr>
      <w:tr w:rsidR="00873376" w:rsidRPr="00197A24" w14:paraId="1F74CB42" w14:textId="77777777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514A9731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1D5A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014DC46A" w14:textId="77777777" w:rsidR="00873376" w:rsidRPr="00197A24" w:rsidRDefault="00873376" w:rsidP="00F35966">
            <w:pPr>
              <w:jc w:val="left"/>
            </w:pPr>
          </w:p>
        </w:tc>
      </w:tr>
      <w:tr w:rsidR="00873376" w:rsidRPr="00197A24" w14:paraId="3956F4FD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5EA67805" w14:textId="77777777"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4361" w14:textId="77777777"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35C09D15" w14:textId="77777777" w:rsidR="00873376" w:rsidRPr="00197A24" w:rsidRDefault="00873376" w:rsidP="00F35966">
            <w:pPr>
              <w:jc w:val="left"/>
            </w:pPr>
          </w:p>
        </w:tc>
      </w:tr>
      <w:tr w:rsidR="00301097" w:rsidRPr="00197A24" w14:paraId="446FC4BA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580156E4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3F85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34E4B13A" w14:textId="77777777" w:rsidR="00301097" w:rsidRPr="00197A24" w:rsidRDefault="00301097" w:rsidP="00F35966">
            <w:pPr>
              <w:jc w:val="left"/>
            </w:pPr>
          </w:p>
        </w:tc>
      </w:tr>
      <w:tr w:rsidR="00B95C8E" w:rsidRPr="00197A24" w14:paraId="284AF476" w14:textId="77777777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0EDAF86D" w14:textId="77777777" w:rsidR="00B95C8E" w:rsidRPr="00197A24" w:rsidRDefault="00B95C8E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33CF" w14:textId="77777777" w:rsidR="00B95C8E" w:rsidRPr="00197A24" w:rsidRDefault="00B95C8E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21C5473F" w14:textId="77777777" w:rsidR="00B95C8E" w:rsidRPr="00197A24" w:rsidRDefault="00B95C8E" w:rsidP="00F35966">
            <w:pPr>
              <w:jc w:val="left"/>
            </w:pPr>
          </w:p>
        </w:tc>
      </w:tr>
      <w:tr w:rsidR="00301097" w:rsidRPr="00197A24" w14:paraId="7AECE0EC" w14:textId="77777777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5E91172A" w14:textId="77777777"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829A" w14:textId="77777777"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14:paraId="4FC95C75" w14:textId="77777777" w:rsidR="00301097" w:rsidRPr="004C37F9" w:rsidRDefault="00301097" w:rsidP="00F35966">
            <w:pPr>
              <w:pStyle w:val="Nagwek3"/>
              <w:jc w:val="left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6C7DB791" w14:textId="77777777" w:rsidR="002C28DC" w:rsidRDefault="002C28DC" w:rsidP="0006639E">
      <w:pPr>
        <w:rPr>
          <w:rFonts w:cs="Arial"/>
          <w:bCs/>
          <w:iCs/>
          <w:noProof/>
          <w:color w:val="243C80"/>
          <w:sz w:val="24"/>
        </w:rPr>
      </w:pPr>
    </w:p>
    <w:p w14:paraId="2DF81D01" w14:textId="77777777" w:rsidR="00D35EE9" w:rsidRPr="0006639E" w:rsidRDefault="00970677" w:rsidP="007A2172">
      <w:pPr>
        <w:pStyle w:val="PKA-nagwki"/>
        <w:numPr>
          <w:ilvl w:val="0"/>
          <w:numId w:val="5"/>
        </w:numPr>
        <w:ind w:left="360"/>
      </w:pPr>
      <w:bookmarkStart w:id="2" w:name="_Toc60998912"/>
      <w:r>
        <w:br w:type="column"/>
      </w:r>
      <w:bookmarkStart w:id="3" w:name="_Toc62061407"/>
      <w:r w:rsidR="00D35EE9" w:rsidRPr="0006639E">
        <w:lastRenderedPageBreak/>
        <w:t>Zalecenia wymienione w uchwale nr … Prezydium Polskiej Komisji Akredytacyjnej z dnia …</w:t>
      </w:r>
      <w:bookmarkStart w:id="4" w:name="_Toc465962772"/>
      <w:bookmarkStart w:id="5" w:name="_Toc465963698"/>
      <w:bookmarkEnd w:id="2"/>
      <w:bookmarkEnd w:id="3"/>
      <w:r w:rsidR="00D35EE9" w:rsidRPr="0006639E">
        <w:t xml:space="preserve"> </w:t>
      </w:r>
      <w:bookmarkEnd w:id="4"/>
      <w:bookmarkEnd w:id="5"/>
    </w:p>
    <w:p w14:paraId="227D756C" w14:textId="77777777" w:rsidR="00D35EE9" w:rsidRPr="006F1E03" w:rsidRDefault="00D35EE9" w:rsidP="00D35EE9">
      <w:pPr>
        <w:rPr>
          <w:b/>
          <w:bCs/>
          <w:i/>
          <w:iCs/>
        </w:rPr>
      </w:pPr>
      <w:r w:rsidRPr="006F1E03">
        <w:rPr>
          <w:bCs/>
          <w:i/>
          <w:iCs/>
        </w:rPr>
        <w:t>(należy wymienić w porządku według poszczególnych kryteriów wszystkie zalecenia stanowiące podstawę ustalenia oceny wydanej wskazaną uchwałą)</w:t>
      </w:r>
    </w:p>
    <w:p w14:paraId="420E83B4" w14:textId="77777777" w:rsidR="00D35EE9" w:rsidRDefault="00D35EE9" w:rsidP="00D35EE9">
      <w:pPr>
        <w:pStyle w:val="wyrnieniaPKA"/>
        <w:ind w:left="0"/>
        <w:rPr>
          <w:color w:val="353C7C"/>
        </w:rPr>
      </w:pPr>
    </w:p>
    <w:p w14:paraId="41DF7791" w14:textId="0AC71BA6" w:rsidR="00D35EE9" w:rsidRPr="00454B66" w:rsidRDefault="00D55C0B" w:rsidP="00D35EE9">
      <w:pPr>
        <w:pStyle w:val="wyrnieniaPKA"/>
        <w:ind w:left="0"/>
        <w:rPr>
          <w:color w:val="353C7C"/>
        </w:rPr>
      </w:pPr>
      <w:r>
        <w:rPr>
          <w:color w:val="353C7C"/>
        </w:rPr>
        <w:t>W</w:t>
      </w:r>
      <w:r w:rsidRPr="00454B66">
        <w:rPr>
          <w:color w:val="353C7C"/>
        </w:rPr>
        <w:t xml:space="preserve"> </w:t>
      </w:r>
      <w:r w:rsidR="00D35EE9" w:rsidRPr="00454B66">
        <w:rPr>
          <w:color w:val="353C7C"/>
        </w:rPr>
        <w:t>odniesieniu do kryterium …</w:t>
      </w:r>
    </w:p>
    <w:p w14:paraId="34FAD416" w14:textId="77777777" w:rsidR="00D35EE9" w:rsidRPr="00B469F6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0"/>
        </w:rPr>
        <w:t>1.</w:t>
      </w:r>
      <w:r w:rsidRPr="00B469F6">
        <w:rPr>
          <w:rFonts w:cs="Arial"/>
          <w:szCs w:val="20"/>
        </w:rPr>
        <w:tab/>
        <w:t>…</w:t>
      </w:r>
    </w:p>
    <w:p w14:paraId="15A724BD" w14:textId="77777777" w:rsidR="00D35EE9" w:rsidRPr="00B469F6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0"/>
        </w:rPr>
        <w:t>2.</w:t>
      </w:r>
      <w:r w:rsidRPr="00B469F6">
        <w:rPr>
          <w:rFonts w:cs="Arial"/>
          <w:szCs w:val="20"/>
        </w:rPr>
        <w:tab/>
        <w:t>…</w:t>
      </w:r>
    </w:p>
    <w:p w14:paraId="48392AD8" w14:textId="77777777" w:rsidR="00D35EE9" w:rsidRPr="00B469F6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2"/>
        </w:rPr>
        <w:t>3.</w:t>
      </w:r>
      <w:r w:rsidRPr="00B469F6">
        <w:rPr>
          <w:rFonts w:cs="Arial"/>
          <w:szCs w:val="20"/>
        </w:rPr>
        <w:tab/>
      </w:r>
      <w:r w:rsidRPr="00B469F6">
        <w:rPr>
          <w:rFonts w:cs="Arial"/>
          <w:szCs w:val="22"/>
        </w:rPr>
        <w:t>…</w:t>
      </w:r>
    </w:p>
    <w:p w14:paraId="542D858C" w14:textId="77777777" w:rsidR="00D35EE9" w:rsidRDefault="00D35EE9" w:rsidP="00D35EE9">
      <w:pPr>
        <w:pStyle w:val="wyrnieniaPKA"/>
        <w:ind w:left="0"/>
        <w:rPr>
          <w:color w:val="353C7C"/>
        </w:rPr>
      </w:pPr>
    </w:p>
    <w:p w14:paraId="716926F8" w14:textId="2487B41C" w:rsidR="00D35EE9" w:rsidRPr="00454B66" w:rsidRDefault="00D55C0B" w:rsidP="00D35EE9">
      <w:pPr>
        <w:pStyle w:val="wyrnieniaPKA"/>
        <w:tabs>
          <w:tab w:val="clear" w:pos="1418"/>
          <w:tab w:val="left" w:pos="426"/>
        </w:tabs>
        <w:ind w:left="0"/>
        <w:rPr>
          <w:color w:val="353C7C"/>
        </w:rPr>
      </w:pPr>
      <w:r>
        <w:rPr>
          <w:color w:val="353C7C"/>
        </w:rPr>
        <w:t>W</w:t>
      </w:r>
      <w:r w:rsidRPr="00454B66">
        <w:rPr>
          <w:color w:val="353C7C"/>
        </w:rPr>
        <w:t xml:space="preserve"> </w:t>
      </w:r>
      <w:r w:rsidR="00D35EE9" w:rsidRPr="00454B66">
        <w:rPr>
          <w:color w:val="353C7C"/>
        </w:rPr>
        <w:t>odniesieniu do kryterium …</w:t>
      </w:r>
    </w:p>
    <w:p w14:paraId="6A08F380" w14:textId="77777777" w:rsidR="00D35EE9" w:rsidRPr="00B469F6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0"/>
        </w:rPr>
        <w:t>1.</w:t>
      </w:r>
      <w:r w:rsidRPr="00B469F6">
        <w:rPr>
          <w:rFonts w:cs="Arial"/>
          <w:szCs w:val="20"/>
        </w:rPr>
        <w:tab/>
        <w:t>…</w:t>
      </w:r>
    </w:p>
    <w:p w14:paraId="747255A1" w14:textId="77777777" w:rsidR="00D35EE9" w:rsidRPr="00B469F6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0"/>
        </w:rPr>
        <w:t>2.</w:t>
      </w:r>
      <w:r w:rsidRPr="00B469F6">
        <w:rPr>
          <w:rFonts w:cs="Arial"/>
          <w:szCs w:val="20"/>
        </w:rPr>
        <w:tab/>
        <w:t>…</w:t>
      </w:r>
    </w:p>
    <w:p w14:paraId="614C036A" w14:textId="77777777" w:rsidR="00D35EE9" w:rsidRDefault="00D35EE9" w:rsidP="00D35EE9">
      <w:pPr>
        <w:tabs>
          <w:tab w:val="left" w:pos="426"/>
        </w:tabs>
        <w:adjustRightInd w:val="0"/>
        <w:rPr>
          <w:rFonts w:cs="Arial"/>
          <w:szCs w:val="20"/>
        </w:rPr>
      </w:pPr>
      <w:r w:rsidRPr="00B469F6">
        <w:rPr>
          <w:rFonts w:cs="Arial"/>
          <w:szCs w:val="20"/>
        </w:rPr>
        <w:t>3.</w:t>
      </w:r>
      <w:r w:rsidRPr="00B469F6">
        <w:rPr>
          <w:rFonts w:cs="Arial"/>
          <w:szCs w:val="20"/>
        </w:rPr>
        <w:tab/>
        <w:t>…</w:t>
      </w:r>
    </w:p>
    <w:p w14:paraId="3C2BD226" w14:textId="77777777" w:rsidR="00D35EE9" w:rsidRPr="006F1E03" w:rsidRDefault="00D35EE9" w:rsidP="00D35EE9">
      <w:pPr>
        <w:rPr>
          <w:b/>
          <w:bCs/>
          <w:i/>
          <w:iCs/>
        </w:rPr>
      </w:pPr>
    </w:p>
    <w:p w14:paraId="7829D112" w14:textId="77777777" w:rsidR="00D35EE9" w:rsidRDefault="00D35EE9" w:rsidP="0006639E">
      <w:pPr>
        <w:pStyle w:val="PKA-nagwki"/>
        <w:numPr>
          <w:ilvl w:val="0"/>
          <w:numId w:val="5"/>
        </w:numPr>
        <w:ind w:left="360"/>
      </w:pPr>
      <w:bookmarkStart w:id="6" w:name="_Toc60998913"/>
      <w:bookmarkStart w:id="7" w:name="_Toc62061408"/>
      <w:r w:rsidRPr="003561E0">
        <w:t xml:space="preserve">Informacje o </w:t>
      </w:r>
      <w:r w:rsidRPr="003E3A4B">
        <w:t>wdrożonych działaniach naprawczych odnoszących się do poszczególnych zaleceń oraz samoocena ich skuteczności</w:t>
      </w:r>
      <w:bookmarkEnd w:id="6"/>
      <w:bookmarkEnd w:id="7"/>
    </w:p>
    <w:p w14:paraId="77469480" w14:textId="77777777" w:rsidR="00D35EE9" w:rsidRPr="00D35EE9" w:rsidRDefault="00D35EE9" w:rsidP="00D35EE9">
      <w:pPr>
        <w:rPr>
          <w:bCs/>
          <w:i/>
          <w:iCs/>
        </w:rPr>
      </w:pPr>
      <w:r w:rsidRPr="00D35EE9">
        <w:rPr>
          <w:bCs/>
          <w:i/>
          <w:iCs/>
        </w:rPr>
        <w:t>(</w:t>
      </w:r>
      <w:r w:rsidRPr="006F1E03">
        <w:rPr>
          <w:bCs/>
          <w:i/>
          <w:iCs/>
        </w:rPr>
        <w:t>należy przedstawić w porządku według poszczególnych kryteriów wdrożone przez jednostkę działania naprawcze oraz</w:t>
      </w:r>
      <w:r>
        <w:rPr>
          <w:bCs/>
          <w:i/>
          <w:iCs/>
        </w:rPr>
        <w:t xml:space="preserve"> dokonać samooceny </w:t>
      </w:r>
      <w:r w:rsidRPr="006F1E03">
        <w:rPr>
          <w:bCs/>
          <w:i/>
          <w:iCs/>
        </w:rPr>
        <w:t>ich skuteczność</w:t>
      </w:r>
      <w:r w:rsidRPr="00D35EE9">
        <w:rPr>
          <w:bCs/>
          <w:i/>
          <w:iCs/>
        </w:rPr>
        <w:t>)</w:t>
      </w:r>
    </w:p>
    <w:p w14:paraId="69BBE12B" w14:textId="7EBE065C" w:rsidR="00D35EE9" w:rsidRPr="0056513C" w:rsidRDefault="000D55CB" w:rsidP="0006639E">
      <w:pPr>
        <w:pStyle w:val="PKA-nagwki"/>
        <w:numPr>
          <w:ilvl w:val="0"/>
          <w:numId w:val="5"/>
        </w:numPr>
        <w:ind w:left="360"/>
      </w:pPr>
      <w:bookmarkStart w:id="8" w:name="_Toc62061409"/>
      <w:r w:rsidRPr="000D55CB">
        <w:t xml:space="preserve">Informacje o zmianach bezpośrednio związanych z kierunkiem studiów, dotyczących programu studiów, nauczycieli akademickich lub innych osób prowadzących zajęcia oraz infrastruktury naukowej i dydaktycznej </w:t>
      </w:r>
      <w:r w:rsidR="00D55C0B">
        <w:t>(od</w:t>
      </w:r>
      <w:r w:rsidRPr="000D55CB">
        <w:t xml:space="preserve"> </w:t>
      </w:r>
      <w:r w:rsidR="00D55C0B" w:rsidRPr="000D55CB">
        <w:t>przeprowadzeni</w:t>
      </w:r>
      <w:r w:rsidR="00D55C0B">
        <w:t>a</w:t>
      </w:r>
      <w:r w:rsidR="00D55C0B" w:rsidRPr="000D55CB">
        <w:t xml:space="preserve"> </w:t>
      </w:r>
      <w:r w:rsidRPr="000D55CB">
        <w:t xml:space="preserve">przez zespół oceniający PKA oceny zakończonej wskazaną uchwałą </w:t>
      </w:r>
      <w:r w:rsidR="00D55C0B">
        <w:t>do</w:t>
      </w:r>
      <w:r w:rsidRPr="000D55CB">
        <w:t xml:space="preserve"> </w:t>
      </w:r>
      <w:r w:rsidR="00D55C0B">
        <w:t>otrzymania</w:t>
      </w:r>
      <w:r w:rsidR="00D55C0B" w:rsidRPr="000D55CB">
        <w:t xml:space="preserve"> </w:t>
      </w:r>
      <w:r w:rsidRPr="000D55CB">
        <w:t>zawiadomienia o</w:t>
      </w:r>
      <w:r w:rsidR="00147852">
        <w:t> </w:t>
      </w:r>
      <w:r w:rsidRPr="000D55CB">
        <w:t>powtórnej ocenie programowej</w:t>
      </w:r>
      <w:r w:rsidR="00D55C0B">
        <w:t>)</w:t>
      </w:r>
      <w:r w:rsidRPr="000D55CB">
        <w:t>, w tym wynikających ze zmian przepisów prawa</w:t>
      </w:r>
      <w:bookmarkEnd w:id="8"/>
    </w:p>
    <w:p w14:paraId="4A1784E8" w14:textId="0F1F8C22" w:rsidR="008E4E4A" w:rsidRPr="00CD2C39" w:rsidRDefault="009D4AF0" w:rsidP="00147852">
      <w:pPr>
        <w:pStyle w:val="PKA-nagwki"/>
        <w:numPr>
          <w:ilvl w:val="0"/>
          <w:numId w:val="5"/>
        </w:numPr>
        <w:ind w:left="360"/>
      </w:pPr>
      <w:bookmarkStart w:id="9" w:name="_Hlk62060815"/>
      <w:r w:rsidRPr="009D4AF0">
        <w:t xml:space="preserve">Informacje, o których mowa w punkcie 3 i 4, należy udokumentować w sposób określony w uchwale nr 66/2019 Prezydium Polskiej Komisji Akredytacyjnej z dnia 28 lutego 2019 r. z </w:t>
      </w:r>
      <w:proofErr w:type="spellStart"/>
      <w:r w:rsidRPr="009D4AF0">
        <w:t>późn</w:t>
      </w:r>
      <w:proofErr w:type="spellEnd"/>
      <w:r w:rsidRPr="009D4AF0">
        <w:t>. zm. (podobnie jak to uczyniono w dokumentach stanowiących załączniki nr 1 i 2 do tej uchwały</w:t>
      </w:r>
      <w:r>
        <w:t>).</w:t>
      </w:r>
    </w:p>
    <w:bookmarkEnd w:id="9"/>
    <w:p w14:paraId="3B599C00" w14:textId="77777777" w:rsidR="008E4E4A" w:rsidRPr="00CD2C39" w:rsidRDefault="008E4E4A" w:rsidP="00CD2C39"/>
    <w:sectPr w:rsidR="008E4E4A" w:rsidRPr="00CD2C39" w:rsidSect="008E4E4A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3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E734" w14:textId="77777777" w:rsidR="006E5DA1" w:rsidRDefault="006E5DA1" w:rsidP="00E80D11">
      <w:r>
        <w:separator/>
      </w:r>
    </w:p>
  </w:endnote>
  <w:endnote w:type="continuationSeparator" w:id="0">
    <w:p w14:paraId="595B706D" w14:textId="77777777" w:rsidR="006E5DA1" w:rsidRDefault="006E5DA1" w:rsidP="00E8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FEE8" w14:textId="77777777" w:rsidR="00D110EB" w:rsidRDefault="008B1649" w:rsidP="00E80D11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D11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5EE64" w14:textId="77777777" w:rsidR="00D110EB" w:rsidRDefault="00D110EB" w:rsidP="00E80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7" w:type="dxa"/>
      <w:tblLayout w:type="fixed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62"/>
      <w:gridCol w:w="425"/>
    </w:tblGrid>
    <w:tr w:rsidR="00D110EB" w:rsidRPr="008E4E4A" w14:paraId="66E882BE" w14:textId="77777777" w:rsidTr="008E4E4A">
      <w:trPr>
        <w:trHeight w:val="170"/>
      </w:trPr>
      <w:tc>
        <w:tcPr>
          <w:tcW w:w="8662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8FF373D" w14:textId="62DC1FA8" w:rsidR="00D110EB" w:rsidRDefault="00D110EB" w:rsidP="00D55C0B">
          <w:pPr>
            <w:pStyle w:val="PKA-przypisy"/>
            <w:spacing w:before="0" w:after="0" w:line="276" w:lineRule="auto"/>
            <w:jc w:val="left"/>
          </w:pPr>
          <w:r w:rsidRPr="00256066">
            <w:rPr>
              <w:b/>
              <w:color w:val="233D81"/>
            </w:rPr>
            <w:t xml:space="preserve">Profil </w:t>
          </w:r>
          <w:r>
            <w:rPr>
              <w:b/>
              <w:color w:val="233D81"/>
            </w:rPr>
            <w:t xml:space="preserve">ogólnoakademicki/praktyczny </w:t>
          </w:r>
          <w:r w:rsidRPr="00256066">
            <w:rPr>
              <w:color w:val="233D81"/>
            </w:rPr>
            <w:t xml:space="preserve">| </w:t>
          </w:r>
          <w:r>
            <w:rPr>
              <w:color w:val="233D81"/>
            </w:rPr>
            <w:t>Ocena programowa</w:t>
          </w:r>
          <w:r>
            <w:rPr>
              <w:b/>
              <w:color w:val="233D81"/>
            </w:rPr>
            <w:t xml:space="preserve"> </w:t>
          </w:r>
          <w:r w:rsidRPr="00256066">
            <w:rPr>
              <w:color w:val="233D81"/>
            </w:rPr>
            <w:t xml:space="preserve">| Raport </w:t>
          </w:r>
          <w:r>
            <w:rPr>
              <w:color w:val="233D81"/>
            </w:rPr>
            <w:t xml:space="preserve">z realizacji zaleceń </w:t>
          </w:r>
          <w:r w:rsidRPr="00256066">
            <w:rPr>
              <w:color w:val="233D81"/>
            </w:rPr>
            <w:t>|</w:t>
          </w:r>
          <w:r>
            <w:rPr>
              <w:color w:val="233D81"/>
            </w:rPr>
            <w:t xml:space="preserve"> pka.edu.pl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1F6DF7D" w14:textId="77777777" w:rsidR="00D110EB" w:rsidRPr="007F010E" w:rsidRDefault="008B1649" w:rsidP="00DF0502">
          <w:pPr>
            <w:pStyle w:val="PKA-stopka"/>
            <w:spacing w:before="0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="00D110EB"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8F7A42">
            <w:rPr>
              <w:noProof/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0ECA60B" w14:textId="77777777" w:rsidR="00D110EB" w:rsidRPr="007F010E" w:rsidRDefault="00D110EB" w:rsidP="007F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E9E4" w14:textId="77777777" w:rsidR="006E5DA1" w:rsidRDefault="006E5DA1" w:rsidP="00E80D11">
      <w:r>
        <w:separator/>
      </w:r>
    </w:p>
  </w:footnote>
  <w:footnote w:type="continuationSeparator" w:id="0">
    <w:p w14:paraId="2266EA82" w14:textId="77777777" w:rsidR="006E5DA1" w:rsidRDefault="006E5DA1" w:rsidP="00E8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4AA8" w14:textId="77777777" w:rsidR="00D110EB" w:rsidRPr="00765193" w:rsidRDefault="00D110EB" w:rsidP="00E80D11">
    <w:pPr>
      <w:pStyle w:val="Nagwek"/>
    </w:pPr>
    <w:r w:rsidRPr="00765193">
      <w:t>{Logo uczelni}</w:t>
    </w:r>
  </w:p>
  <w:p w14:paraId="7328F38B" w14:textId="77777777" w:rsidR="00D110EB" w:rsidRDefault="00D110EB" w:rsidP="00E80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88B"/>
    <w:multiLevelType w:val="hybridMultilevel"/>
    <w:tmpl w:val="38EAB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827C1"/>
    <w:multiLevelType w:val="hybridMultilevel"/>
    <w:tmpl w:val="ADB6B950"/>
    <w:lvl w:ilvl="0" w:tplc="322E7E7A">
      <w:start w:val="1"/>
      <w:numFmt w:val="decimal"/>
      <w:pStyle w:val="PKA-nagwk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8EB"/>
    <w:multiLevelType w:val="hybridMultilevel"/>
    <w:tmpl w:val="21089004"/>
    <w:lvl w:ilvl="0" w:tplc="6CDC9F7E">
      <w:start w:val="1"/>
      <w:numFmt w:val="decimal"/>
      <w:pStyle w:val="kryteria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EEE5469"/>
    <w:multiLevelType w:val="multilevel"/>
    <w:tmpl w:val="421C9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59778A3"/>
    <w:multiLevelType w:val="hybridMultilevel"/>
    <w:tmpl w:val="C8EC86B2"/>
    <w:lvl w:ilvl="0" w:tplc="E8800F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6A6"/>
    <w:rsid w:val="00002595"/>
    <w:rsid w:val="00004690"/>
    <w:rsid w:val="000052B1"/>
    <w:rsid w:val="000106A1"/>
    <w:rsid w:val="0001441F"/>
    <w:rsid w:val="0001598B"/>
    <w:rsid w:val="0001640F"/>
    <w:rsid w:val="00016C95"/>
    <w:rsid w:val="00017952"/>
    <w:rsid w:val="00017D3F"/>
    <w:rsid w:val="00021A0A"/>
    <w:rsid w:val="00021D3A"/>
    <w:rsid w:val="0002242D"/>
    <w:rsid w:val="000233B2"/>
    <w:rsid w:val="000238D0"/>
    <w:rsid w:val="00024BBB"/>
    <w:rsid w:val="00024D18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094C"/>
    <w:rsid w:val="00061EA2"/>
    <w:rsid w:val="00062890"/>
    <w:rsid w:val="00062CAC"/>
    <w:rsid w:val="00063CB3"/>
    <w:rsid w:val="000643A1"/>
    <w:rsid w:val="00064D4B"/>
    <w:rsid w:val="0006639E"/>
    <w:rsid w:val="00066EF3"/>
    <w:rsid w:val="00070792"/>
    <w:rsid w:val="00072605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0644"/>
    <w:rsid w:val="00092EDA"/>
    <w:rsid w:val="00093605"/>
    <w:rsid w:val="00093804"/>
    <w:rsid w:val="00093D01"/>
    <w:rsid w:val="00095222"/>
    <w:rsid w:val="0009533C"/>
    <w:rsid w:val="00095D11"/>
    <w:rsid w:val="00095FDB"/>
    <w:rsid w:val="000A0A41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48FE"/>
    <w:rsid w:val="000B5115"/>
    <w:rsid w:val="000B6694"/>
    <w:rsid w:val="000B6FD5"/>
    <w:rsid w:val="000B705C"/>
    <w:rsid w:val="000C1843"/>
    <w:rsid w:val="000C291C"/>
    <w:rsid w:val="000C2C48"/>
    <w:rsid w:val="000D5010"/>
    <w:rsid w:val="000D55CB"/>
    <w:rsid w:val="000D6557"/>
    <w:rsid w:val="000D700A"/>
    <w:rsid w:val="000D75F4"/>
    <w:rsid w:val="000D7A6A"/>
    <w:rsid w:val="000D7E9A"/>
    <w:rsid w:val="000F1F40"/>
    <w:rsid w:val="000F3C66"/>
    <w:rsid w:val="000F422F"/>
    <w:rsid w:val="000F5366"/>
    <w:rsid w:val="000F5474"/>
    <w:rsid w:val="000F7ED1"/>
    <w:rsid w:val="001028C2"/>
    <w:rsid w:val="00104D57"/>
    <w:rsid w:val="00105A84"/>
    <w:rsid w:val="00106621"/>
    <w:rsid w:val="00107B61"/>
    <w:rsid w:val="001111A9"/>
    <w:rsid w:val="00112F17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47852"/>
    <w:rsid w:val="00150A54"/>
    <w:rsid w:val="00150C7F"/>
    <w:rsid w:val="001513B1"/>
    <w:rsid w:val="0015283F"/>
    <w:rsid w:val="0015442E"/>
    <w:rsid w:val="00154D46"/>
    <w:rsid w:val="0015542D"/>
    <w:rsid w:val="00157DE9"/>
    <w:rsid w:val="00162DA1"/>
    <w:rsid w:val="0017046C"/>
    <w:rsid w:val="00171FB2"/>
    <w:rsid w:val="00172328"/>
    <w:rsid w:val="00173FBB"/>
    <w:rsid w:val="001750A2"/>
    <w:rsid w:val="001774FD"/>
    <w:rsid w:val="0018013B"/>
    <w:rsid w:val="0018104A"/>
    <w:rsid w:val="00183E6D"/>
    <w:rsid w:val="00186572"/>
    <w:rsid w:val="00186952"/>
    <w:rsid w:val="00187661"/>
    <w:rsid w:val="0019244D"/>
    <w:rsid w:val="00192E2D"/>
    <w:rsid w:val="00194895"/>
    <w:rsid w:val="00195BAC"/>
    <w:rsid w:val="00195D0D"/>
    <w:rsid w:val="00196DC4"/>
    <w:rsid w:val="00197A24"/>
    <w:rsid w:val="001A0E1F"/>
    <w:rsid w:val="001A1346"/>
    <w:rsid w:val="001A1D40"/>
    <w:rsid w:val="001A27A6"/>
    <w:rsid w:val="001A3749"/>
    <w:rsid w:val="001A3CF3"/>
    <w:rsid w:val="001A4600"/>
    <w:rsid w:val="001A4D32"/>
    <w:rsid w:val="001A4EBA"/>
    <w:rsid w:val="001A506B"/>
    <w:rsid w:val="001A50CA"/>
    <w:rsid w:val="001A6D37"/>
    <w:rsid w:val="001B4DE0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578"/>
    <w:rsid w:val="001E1EBD"/>
    <w:rsid w:val="001E5AE4"/>
    <w:rsid w:val="001E60A8"/>
    <w:rsid w:val="001F19DE"/>
    <w:rsid w:val="001F2B9B"/>
    <w:rsid w:val="001F2D18"/>
    <w:rsid w:val="001F2DD5"/>
    <w:rsid w:val="001F5A86"/>
    <w:rsid w:val="001F6A5D"/>
    <w:rsid w:val="00202F96"/>
    <w:rsid w:val="00206B45"/>
    <w:rsid w:val="00206B7F"/>
    <w:rsid w:val="00207B2D"/>
    <w:rsid w:val="002101EA"/>
    <w:rsid w:val="00211142"/>
    <w:rsid w:val="00211B41"/>
    <w:rsid w:val="00214AAB"/>
    <w:rsid w:val="00215CA7"/>
    <w:rsid w:val="00220CC7"/>
    <w:rsid w:val="002227F0"/>
    <w:rsid w:val="002230B9"/>
    <w:rsid w:val="00223527"/>
    <w:rsid w:val="00224F67"/>
    <w:rsid w:val="002256C1"/>
    <w:rsid w:val="00225C32"/>
    <w:rsid w:val="00226E84"/>
    <w:rsid w:val="00227C02"/>
    <w:rsid w:val="00227C3C"/>
    <w:rsid w:val="0023041A"/>
    <w:rsid w:val="00230EA6"/>
    <w:rsid w:val="00232086"/>
    <w:rsid w:val="00232355"/>
    <w:rsid w:val="002355CB"/>
    <w:rsid w:val="0023589E"/>
    <w:rsid w:val="00237C58"/>
    <w:rsid w:val="0024062B"/>
    <w:rsid w:val="00240E7E"/>
    <w:rsid w:val="00242D16"/>
    <w:rsid w:val="00242DE9"/>
    <w:rsid w:val="00245842"/>
    <w:rsid w:val="00247707"/>
    <w:rsid w:val="00251EB3"/>
    <w:rsid w:val="00253BB7"/>
    <w:rsid w:val="00256F00"/>
    <w:rsid w:val="002572C4"/>
    <w:rsid w:val="00257799"/>
    <w:rsid w:val="0026018B"/>
    <w:rsid w:val="00260F54"/>
    <w:rsid w:val="00260F99"/>
    <w:rsid w:val="002637F9"/>
    <w:rsid w:val="00263A6E"/>
    <w:rsid w:val="002644F7"/>
    <w:rsid w:val="00266272"/>
    <w:rsid w:val="00266465"/>
    <w:rsid w:val="002679ED"/>
    <w:rsid w:val="00267D50"/>
    <w:rsid w:val="0027112A"/>
    <w:rsid w:val="002726EF"/>
    <w:rsid w:val="002744FF"/>
    <w:rsid w:val="00275BBC"/>
    <w:rsid w:val="00276074"/>
    <w:rsid w:val="00277B54"/>
    <w:rsid w:val="00277C9C"/>
    <w:rsid w:val="00282706"/>
    <w:rsid w:val="0028310C"/>
    <w:rsid w:val="00285C84"/>
    <w:rsid w:val="002865BC"/>
    <w:rsid w:val="002871BC"/>
    <w:rsid w:val="00287506"/>
    <w:rsid w:val="00287B9A"/>
    <w:rsid w:val="00291306"/>
    <w:rsid w:val="00292073"/>
    <w:rsid w:val="0029318F"/>
    <w:rsid w:val="002951FA"/>
    <w:rsid w:val="00296A3C"/>
    <w:rsid w:val="002A1A34"/>
    <w:rsid w:val="002A3AD0"/>
    <w:rsid w:val="002A3FFE"/>
    <w:rsid w:val="002A5CB2"/>
    <w:rsid w:val="002A5D04"/>
    <w:rsid w:val="002A5E39"/>
    <w:rsid w:val="002A756B"/>
    <w:rsid w:val="002A7CBA"/>
    <w:rsid w:val="002B3AAC"/>
    <w:rsid w:val="002B3C93"/>
    <w:rsid w:val="002B7929"/>
    <w:rsid w:val="002C0415"/>
    <w:rsid w:val="002C2873"/>
    <w:rsid w:val="002C28DC"/>
    <w:rsid w:val="002C3CD1"/>
    <w:rsid w:val="002C44B1"/>
    <w:rsid w:val="002C48E8"/>
    <w:rsid w:val="002C5123"/>
    <w:rsid w:val="002C75F0"/>
    <w:rsid w:val="002C7B69"/>
    <w:rsid w:val="002D144A"/>
    <w:rsid w:val="002D3F71"/>
    <w:rsid w:val="002D5215"/>
    <w:rsid w:val="002D5C86"/>
    <w:rsid w:val="002D64AF"/>
    <w:rsid w:val="002D7D91"/>
    <w:rsid w:val="002E1963"/>
    <w:rsid w:val="002E35AB"/>
    <w:rsid w:val="002E4AC8"/>
    <w:rsid w:val="002E5944"/>
    <w:rsid w:val="002E5CDB"/>
    <w:rsid w:val="002E74D5"/>
    <w:rsid w:val="002F0529"/>
    <w:rsid w:val="002F1531"/>
    <w:rsid w:val="002F308A"/>
    <w:rsid w:val="002F32BB"/>
    <w:rsid w:val="002F50AD"/>
    <w:rsid w:val="00300062"/>
    <w:rsid w:val="00300103"/>
    <w:rsid w:val="00301097"/>
    <w:rsid w:val="003024E5"/>
    <w:rsid w:val="00304592"/>
    <w:rsid w:val="00304BED"/>
    <w:rsid w:val="003057C5"/>
    <w:rsid w:val="0031310A"/>
    <w:rsid w:val="00314288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2186"/>
    <w:rsid w:val="00334040"/>
    <w:rsid w:val="003349B1"/>
    <w:rsid w:val="00335AD5"/>
    <w:rsid w:val="00336E5F"/>
    <w:rsid w:val="003402AD"/>
    <w:rsid w:val="00342538"/>
    <w:rsid w:val="003443B4"/>
    <w:rsid w:val="00344B96"/>
    <w:rsid w:val="00345126"/>
    <w:rsid w:val="00345311"/>
    <w:rsid w:val="0034564B"/>
    <w:rsid w:val="00346BF7"/>
    <w:rsid w:val="00347199"/>
    <w:rsid w:val="003475F8"/>
    <w:rsid w:val="0035003B"/>
    <w:rsid w:val="003502F0"/>
    <w:rsid w:val="0035059B"/>
    <w:rsid w:val="00352A16"/>
    <w:rsid w:val="00356D24"/>
    <w:rsid w:val="003620AC"/>
    <w:rsid w:val="00375C4B"/>
    <w:rsid w:val="00377A84"/>
    <w:rsid w:val="00384B2C"/>
    <w:rsid w:val="00385A01"/>
    <w:rsid w:val="00390438"/>
    <w:rsid w:val="00390474"/>
    <w:rsid w:val="00392A3A"/>
    <w:rsid w:val="003946AD"/>
    <w:rsid w:val="00394BB4"/>
    <w:rsid w:val="0039787F"/>
    <w:rsid w:val="003A1EBA"/>
    <w:rsid w:val="003A1F0B"/>
    <w:rsid w:val="003A47B0"/>
    <w:rsid w:val="003A6862"/>
    <w:rsid w:val="003A6B8F"/>
    <w:rsid w:val="003B05C0"/>
    <w:rsid w:val="003B1491"/>
    <w:rsid w:val="003B32E1"/>
    <w:rsid w:val="003B531E"/>
    <w:rsid w:val="003B541A"/>
    <w:rsid w:val="003B556F"/>
    <w:rsid w:val="003B7068"/>
    <w:rsid w:val="003B7106"/>
    <w:rsid w:val="003C2A76"/>
    <w:rsid w:val="003C2DDB"/>
    <w:rsid w:val="003C3299"/>
    <w:rsid w:val="003C6ED5"/>
    <w:rsid w:val="003C7044"/>
    <w:rsid w:val="003D1998"/>
    <w:rsid w:val="003D2870"/>
    <w:rsid w:val="003D335D"/>
    <w:rsid w:val="003D40E4"/>
    <w:rsid w:val="003D610E"/>
    <w:rsid w:val="003D7857"/>
    <w:rsid w:val="003E2D46"/>
    <w:rsid w:val="003E3A4B"/>
    <w:rsid w:val="003E49D8"/>
    <w:rsid w:val="003E5343"/>
    <w:rsid w:val="003E6371"/>
    <w:rsid w:val="003E6487"/>
    <w:rsid w:val="003E7379"/>
    <w:rsid w:val="003F026D"/>
    <w:rsid w:val="003F0668"/>
    <w:rsid w:val="003F11E9"/>
    <w:rsid w:val="003F1246"/>
    <w:rsid w:val="003F236A"/>
    <w:rsid w:val="003F461F"/>
    <w:rsid w:val="003F7002"/>
    <w:rsid w:val="00404D00"/>
    <w:rsid w:val="004104A3"/>
    <w:rsid w:val="00411862"/>
    <w:rsid w:val="00412564"/>
    <w:rsid w:val="00414126"/>
    <w:rsid w:val="00414E34"/>
    <w:rsid w:val="00415931"/>
    <w:rsid w:val="00415E29"/>
    <w:rsid w:val="00417471"/>
    <w:rsid w:val="00417837"/>
    <w:rsid w:val="00417E51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2D33"/>
    <w:rsid w:val="00445CAF"/>
    <w:rsid w:val="0044667E"/>
    <w:rsid w:val="00446777"/>
    <w:rsid w:val="004477C3"/>
    <w:rsid w:val="004533A4"/>
    <w:rsid w:val="00456B31"/>
    <w:rsid w:val="0045737C"/>
    <w:rsid w:val="004574C6"/>
    <w:rsid w:val="00457A59"/>
    <w:rsid w:val="0046074D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3704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1A1B"/>
    <w:rsid w:val="004C242C"/>
    <w:rsid w:val="004C3203"/>
    <w:rsid w:val="004C37F9"/>
    <w:rsid w:val="004C4ABC"/>
    <w:rsid w:val="004C54A9"/>
    <w:rsid w:val="004C5AB1"/>
    <w:rsid w:val="004C6640"/>
    <w:rsid w:val="004C779D"/>
    <w:rsid w:val="004D00F8"/>
    <w:rsid w:val="004D153E"/>
    <w:rsid w:val="004D1AAE"/>
    <w:rsid w:val="004D4F45"/>
    <w:rsid w:val="004D622A"/>
    <w:rsid w:val="004D69A1"/>
    <w:rsid w:val="004D7A02"/>
    <w:rsid w:val="004E0695"/>
    <w:rsid w:val="004E1297"/>
    <w:rsid w:val="004E4CA5"/>
    <w:rsid w:val="004E67D2"/>
    <w:rsid w:val="004F190D"/>
    <w:rsid w:val="004F1BE9"/>
    <w:rsid w:val="004F2EBD"/>
    <w:rsid w:val="004F2FEE"/>
    <w:rsid w:val="004F3A5F"/>
    <w:rsid w:val="004F59F1"/>
    <w:rsid w:val="004F5DBF"/>
    <w:rsid w:val="004F621E"/>
    <w:rsid w:val="00500C98"/>
    <w:rsid w:val="00500E46"/>
    <w:rsid w:val="00502301"/>
    <w:rsid w:val="00502D48"/>
    <w:rsid w:val="00506368"/>
    <w:rsid w:val="00506911"/>
    <w:rsid w:val="00507A0E"/>
    <w:rsid w:val="005118D0"/>
    <w:rsid w:val="0051388C"/>
    <w:rsid w:val="005152FF"/>
    <w:rsid w:val="00516B64"/>
    <w:rsid w:val="00520EBD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0EA9"/>
    <w:rsid w:val="00542A2D"/>
    <w:rsid w:val="00542AC6"/>
    <w:rsid w:val="00542BD0"/>
    <w:rsid w:val="005432C9"/>
    <w:rsid w:val="00543A85"/>
    <w:rsid w:val="00545B0E"/>
    <w:rsid w:val="005515AD"/>
    <w:rsid w:val="00551756"/>
    <w:rsid w:val="00553AEE"/>
    <w:rsid w:val="005546D6"/>
    <w:rsid w:val="00564DDA"/>
    <w:rsid w:val="00570E4B"/>
    <w:rsid w:val="00571361"/>
    <w:rsid w:val="0057198F"/>
    <w:rsid w:val="00571D17"/>
    <w:rsid w:val="00571F36"/>
    <w:rsid w:val="0057213C"/>
    <w:rsid w:val="005723E2"/>
    <w:rsid w:val="00572A5E"/>
    <w:rsid w:val="005776FC"/>
    <w:rsid w:val="00580767"/>
    <w:rsid w:val="00580D67"/>
    <w:rsid w:val="0058307E"/>
    <w:rsid w:val="005838CC"/>
    <w:rsid w:val="00583DEF"/>
    <w:rsid w:val="00584E27"/>
    <w:rsid w:val="00585A88"/>
    <w:rsid w:val="005860A6"/>
    <w:rsid w:val="00592A15"/>
    <w:rsid w:val="005946A6"/>
    <w:rsid w:val="0059779B"/>
    <w:rsid w:val="005A069E"/>
    <w:rsid w:val="005A12F0"/>
    <w:rsid w:val="005A23C8"/>
    <w:rsid w:val="005A51ED"/>
    <w:rsid w:val="005A54A2"/>
    <w:rsid w:val="005A7559"/>
    <w:rsid w:val="005B1384"/>
    <w:rsid w:val="005B153A"/>
    <w:rsid w:val="005B1571"/>
    <w:rsid w:val="005B1E6C"/>
    <w:rsid w:val="005B24F4"/>
    <w:rsid w:val="005B2FA4"/>
    <w:rsid w:val="005B51AE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0AAC"/>
    <w:rsid w:val="005F2340"/>
    <w:rsid w:val="005F35C2"/>
    <w:rsid w:val="005F466D"/>
    <w:rsid w:val="005F570E"/>
    <w:rsid w:val="005F69C4"/>
    <w:rsid w:val="005F7921"/>
    <w:rsid w:val="00601612"/>
    <w:rsid w:val="00601E22"/>
    <w:rsid w:val="00603B14"/>
    <w:rsid w:val="00605F15"/>
    <w:rsid w:val="006131BB"/>
    <w:rsid w:val="00614F7A"/>
    <w:rsid w:val="00615203"/>
    <w:rsid w:val="0061669F"/>
    <w:rsid w:val="006206DA"/>
    <w:rsid w:val="00626397"/>
    <w:rsid w:val="00626FAE"/>
    <w:rsid w:val="00627206"/>
    <w:rsid w:val="00627581"/>
    <w:rsid w:val="00627F3C"/>
    <w:rsid w:val="006319B0"/>
    <w:rsid w:val="0063364A"/>
    <w:rsid w:val="00633BA3"/>
    <w:rsid w:val="006379A7"/>
    <w:rsid w:val="00641848"/>
    <w:rsid w:val="006424D3"/>
    <w:rsid w:val="0064273D"/>
    <w:rsid w:val="00643066"/>
    <w:rsid w:val="00643B7E"/>
    <w:rsid w:val="00646F3A"/>
    <w:rsid w:val="00647A3B"/>
    <w:rsid w:val="00650049"/>
    <w:rsid w:val="00650D0F"/>
    <w:rsid w:val="006533D5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5400"/>
    <w:rsid w:val="00665BAE"/>
    <w:rsid w:val="00666941"/>
    <w:rsid w:val="00670986"/>
    <w:rsid w:val="00670F35"/>
    <w:rsid w:val="006718F5"/>
    <w:rsid w:val="006727C7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A3D05"/>
    <w:rsid w:val="006A5220"/>
    <w:rsid w:val="006B08FA"/>
    <w:rsid w:val="006B1D65"/>
    <w:rsid w:val="006B50D2"/>
    <w:rsid w:val="006C0E57"/>
    <w:rsid w:val="006C736B"/>
    <w:rsid w:val="006C7A28"/>
    <w:rsid w:val="006D06E5"/>
    <w:rsid w:val="006D472E"/>
    <w:rsid w:val="006D572A"/>
    <w:rsid w:val="006D6B55"/>
    <w:rsid w:val="006E0858"/>
    <w:rsid w:val="006E0AAB"/>
    <w:rsid w:val="006E18C3"/>
    <w:rsid w:val="006E2CC0"/>
    <w:rsid w:val="006E4A7C"/>
    <w:rsid w:val="006E4B90"/>
    <w:rsid w:val="006E5DA1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4E5E"/>
    <w:rsid w:val="00715C27"/>
    <w:rsid w:val="0071663F"/>
    <w:rsid w:val="00716C3A"/>
    <w:rsid w:val="00716E0E"/>
    <w:rsid w:val="00717BF0"/>
    <w:rsid w:val="007211AD"/>
    <w:rsid w:val="00722787"/>
    <w:rsid w:val="00722C98"/>
    <w:rsid w:val="007233D8"/>
    <w:rsid w:val="00723DB7"/>
    <w:rsid w:val="007266C7"/>
    <w:rsid w:val="00730F78"/>
    <w:rsid w:val="00731194"/>
    <w:rsid w:val="00732BE0"/>
    <w:rsid w:val="00734238"/>
    <w:rsid w:val="0073646A"/>
    <w:rsid w:val="00737F6C"/>
    <w:rsid w:val="007401BF"/>
    <w:rsid w:val="00744ADA"/>
    <w:rsid w:val="00746538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3CD6"/>
    <w:rsid w:val="00765193"/>
    <w:rsid w:val="007709D5"/>
    <w:rsid w:val="00775EF4"/>
    <w:rsid w:val="007767D9"/>
    <w:rsid w:val="00777BD5"/>
    <w:rsid w:val="00782062"/>
    <w:rsid w:val="00784CBF"/>
    <w:rsid w:val="007916A0"/>
    <w:rsid w:val="00791B45"/>
    <w:rsid w:val="00792861"/>
    <w:rsid w:val="0079432F"/>
    <w:rsid w:val="00794ADF"/>
    <w:rsid w:val="00795C6B"/>
    <w:rsid w:val="0079752B"/>
    <w:rsid w:val="007978F4"/>
    <w:rsid w:val="007A0B71"/>
    <w:rsid w:val="007A2172"/>
    <w:rsid w:val="007A2967"/>
    <w:rsid w:val="007A4BEA"/>
    <w:rsid w:val="007A6964"/>
    <w:rsid w:val="007B043A"/>
    <w:rsid w:val="007B094D"/>
    <w:rsid w:val="007B3410"/>
    <w:rsid w:val="007B497C"/>
    <w:rsid w:val="007B647A"/>
    <w:rsid w:val="007B6B8A"/>
    <w:rsid w:val="007B76D5"/>
    <w:rsid w:val="007C039B"/>
    <w:rsid w:val="007C18FF"/>
    <w:rsid w:val="007C28A7"/>
    <w:rsid w:val="007C3CC6"/>
    <w:rsid w:val="007C3D04"/>
    <w:rsid w:val="007C455E"/>
    <w:rsid w:val="007C4895"/>
    <w:rsid w:val="007C7218"/>
    <w:rsid w:val="007D2B43"/>
    <w:rsid w:val="007D3B8A"/>
    <w:rsid w:val="007D66BC"/>
    <w:rsid w:val="007E0119"/>
    <w:rsid w:val="007E1529"/>
    <w:rsid w:val="007E21F2"/>
    <w:rsid w:val="007E75F5"/>
    <w:rsid w:val="007E7ACC"/>
    <w:rsid w:val="007E7CCA"/>
    <w:rsid w:val="007F010E"/>
    <w:rsid w:val="007F0F82"/>
    <w:rsid w:val="007F1AE6"/>
    <w:rsid w:val="007F6899"/>
    <w:rsid w:val="007F70A8"/>
    <w:rsid w:val="007F752E"/>
    <w:rsid w:val="00802EC4"/>
    <w:rsid w:val="0080510B"/>
    <w:rsid w:val="008061ED"/>
    <w:rsid w:val="0081049C"/>
    <w:rsid w:val="008140A6"/>
    <w:rsid w:val="008143FD"/>
    <w:rsid w:val="00814732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0293"/>
    <w:rsid w:val="00873376"/>
    <w:rsid w:val="00873FB5"/>
    <w:rsid w:val="0087706E"/>
    <w:rsid w:val="008807E3"/>
    <w:rsid w:val="008902CF"/>
    <w:rsid w:val="00890A53"/>
    <w:rsid w:val="00891B6B"/>
    <w:rsid w:val="00893A67"/>
    <w:rsid w:val="00893D9B"/>
    <w:rsid w:val="008947B8"/>
    <w:rsid w:val="00894947"/>
    <w:rsid w:val="00895EA0"/>
    <w:rsid w:val="0089639C"/>
    <w:rsid w:val="008970FC"/>
    <w:rsid w:val="00897759"/>
    <w:rsid w:val="008A0DD7"/>
    <w:rsid w:val="008A14CB"/>
    <w:rsid w:val="008A234F"/>
    <w:rsid w:val="008A5860"/>
    <w:rsid w:val="008A78CE"/>
    <w:rsid w:val="008B0AE3"/>
    <w:rsid w:val="008B1649"/>
    <w:rsid w:val="008B249E"/>
    <w:rsid w:val="008B3FAA"/>
    <w:rsid w:val="008B5BAC"/>
    <w:rsid w:val="008C0858"/>
    <w:rsid w:val="008C140D"/>
    <w:rsid w:val="008C2890"/>
    <w:rsid w:val="008C2B9C"/>
    <w:rsid w:val="008C5679"/>
    <w:rsid w:val="008C64F6"/>
    <w:rsid w:val="008C66FC"/>
    <w:rsid w:val="008C760A"/>
    <w:rsid w:val="008D15C3"/>
    <w:rsid w:val="008D1BF6"/>
    <w:rsid w:val="008D3402"/>
    <w:rsid w:val="008D532B"/>
    <w:rsid w:val="008D60A1"/>
    <w:rsid w:val="008D6130"/>
    <w:rsid w:val="008D6CD8"/>
    <w:rsid w:val="008D78FE"/>
    <w:rsid w:val="008D7C55"/>
    <w:rsid w:val="008E0F17"/>
    <w:rsid w:val="008E2329"/>
    <w:rsid w:val="008E4E4A"/>
    <w:rsid w:val="008F125E"/>
    <w:rsid w:val="008F382A"/>
    <w:rsid w:val="008F42EA"/>
    <w:rsid w:val="008F6528"/>
    <w:rsid w:val="008F6597"/>
    <w:rsid w:val="008F716D"/>
    <w:rsid w:val="008F71C2"/>
    <w:rsid w:val="008F7A42"/>
    <w:rsid w:val="008F7EC9"/>
    <w:rsid w:val="00900274"/>
    <w:rsid w:val="009011DD"/>
    <w:rsid w:val="009024EB"/>
    <w:rsid w:val="00902AA3"/>
    <w:rsid w:val="009050F5"/>
    <w:rsid w:val="00906EA6"/>
    <w:rsid w:val="00910DBE"/>
    <w:rsid w:val="00913C8E"/>
    <w:rsid w:val="0091442F"/>
    <w:rsid w:val="00914E6B"/>
    <w:rsid w:val="00915144"/>
    <w:rsid w:val="0091560F"/>
    <w:rsid w:val="00915DE0"/>
    <w:rsid w:val="00916C3D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05B3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3CBA"/>
    <w:rsid w:val="009543AF"/>
    <w:rsid w:val="00956CB1"/>
    <w:rsid w:val="009579DD"/>
    <w:rsid w:val="009627E0"/>
    <w:rsid w:val="009670F7"/>
    <w:rsid w:val="00967D24"/>
    <w:rsid w:val="00970677"/>
    <w:rsid w:val="00974D1E"/>
    <w:rsid w:val="00976208"/>
    <w:rsid w:val="0098031F"/>
    <w:rsid w:val="00980DF4"/>
    <w:rsid w:val="009812AE"/>
    <w:rsid w:val="00982BC4"/>
    <w:rsid w:val="0098603A"/>
    <w:rsid w:val="00986132"/>
    <w:rsid w:val="009900D6"/>
    <w:rsid w:val="009907FA"/>
    <w:rsid w:val="00990868"/>
    <w:rsid w:val="009916E1"/>
    <w:rsid w:val="0099248D"/>
    <w:rsid w:val="009925FE"/>
    <w:rsid w:val="00992E23"/>
    <w:rsid w:val="00994353"/>
    <w:rsid w:val="009944F2"/>
    <w:rsid w:val="00995239"/>
    <w:rsid w:val="0099562F"/>
    <w:rsid w:val="00995FDE"/>
    <w:rsid w:val="00996411"/>
    <w:rsid w:val="0099783A"/>
    <w:rsid w:val="009A18E2"/>
    <w:rsid w:val="009A5012"/>
    <w:rsid w:val="009A684D"/>
    <w:rsid w:val="009A7D97"/>
    <w:rsid w:val="009B0354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77E"/>
    <w:rsid w:val="009C1882"/>
    <w:rsid w:val="009C1C31"/>
    <w:rsid w:val="009C23C1"/>
    <w:rsid w:val="009C348A"/>
    <w:rsid w:val="009C40A4"/>
    <w:rsid w:val="009C4BDF"/>
    <w:rsid w:val="009C5FA9"/>
    <w:rsid w:val="009C66F6"/>
    <w:rsid w:val="009C72D1"/>
    <w:rsid w:val="009C72FA"/>
    <w:rsid w:val="009D1D8B"/>
    <w:rsid w:val="009D4AF0"/>
    <w:rsid w:val="009D67E0"/>
    <w:rsid w:val="009D68C2"/>
    <w:rsid w:val="009E4E37"/>
    <w:rsid w:val="009E5B62"/>
    <w:rsid w:val="009E6523"/>
    <w:rsid w:val="009E6760"/>
    <w:rsid w:val="009E6BEE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0556D"/>
    <w:rsid w:val="00A103C2"/>
    <w:rsid w:val="00A10826"/>
    <w:rsid w:val="00A209CB"/>
    <w:rsid w:val="00A20EEF"/>
    <w:rsid w:val="00A22877"/>
    <w:rsid w:val="00A243C3"/>
    <w:rsid w:val="00A24605"/>
    <w:rsid w:val="00A24F26"/>
    <w:rsid w:val="00A26CD1"/>
    <w:rsid w:val="00A2799C"/>
    <w:rsid w:val="00A27B5A"/>
    <w:rsid w:val="00A27C4B"/>
    <w:rsid w:val="00A3552A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2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0654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3FC9"/>
    <w:rsid w:val="00AC62DB"/>
    <w:rsid w:val="00AC7238"/>
    <w:rsid w:val="00AC7F21"/>
    <w:rsid w:val="00AD065D"/>
    <w:rsid w:val="00AD07BC"/>
    <w:rsid w:val="00AD182E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4961"/>
    <w:rsid w:val="00B0566F"/>
    <w:rsid w:val="00B06F72"/>
    <w:rsid w:val="00B07198"/>
    <w:rsid w:val="00B10698"/>
    <w:rsid w:val="00B11608"/>
    <w:rsid w:val="00B12070"/>
    <w:rsid w:val="00B121B6"/>
    <w:rsid w:val="00B1363D"/>
    <w:rsid w:val="00B13DD6"/>
    <w:rsid w:val="00B1594D"/>
    <w:rsid w:val="00B159FD"/>
    <w:rsid w:val="00B1697C"/>
    <w:rsid w:val="00B20DE8"/>
    <w:rsid w:val="00B22D6C"/>
    <w:rsid w:val="00B22DA6"/>
    <w:rsid w:val="00B22E83"/>
    <w:rsid w:val="00B272CC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61CD"/>
    <w:rsid w:val="00B37C60"/>
    <w:rsid w:val="00B41046"/>
    <w:rsid w:val="00B426A2"/>
    <w:rsid w:val="00B42C54"/>
    <w:rsid w:val="00B432AE"/>
    <w:rsid w:val="00B43563"/>
    <w:rsid w:val="00B44CE2"/>
    <w:rsid w:val="00B45BFE"/>
    <w:rsid w:val="00B45D8A"/>
    <w:rsid w:val="00B46065"/>
    <w:rsid w:val="00B50F7D"/>
    <w:rsid w:val="00B522B3"/>
    <w:rsid w:val="00B528F2"/>
    <w:rsid w:val="00B52BDE"/>
    <w:rsid w:val="00B538B1"/>
    <w:rsid w:val="00B55F14"/>
    <w:rsid w:val="00B560D2"/>
    <w:rsid w:val="00B57BE8"/>
    <w:rsid w:val="00B60F04"/>
    <w:rsid w:val="00B61847"/>
    <w:rsid w:val="00B6366C"/>
    <w:rsid w:val="00B65EC0"/>
    <w:rsid w:val="00B66CE6"/>
    <w:rsid w:val="00B67135"/>
    <w:rsid w:val="00B7093B"/>
    <w:rsid w:val="00B71A31"/>
    <w:rsid w:val="00B7531D"/>
    <w:rsid w:val="00B76647"/>
    <w:rsid w:val="00B76FE2"/>
    <w:rsid w:val="00B81409"/>
    <w:rsid w:val="00B82655"/>
    <w:rsid w:val="00B857CE"/>
    <w:rsid w:val="00B879ED"/>
    <w:rsid w:val="00B87A78"/>
    <w:rsid w:val="00B900D5"/>
    <w:rsid w:val="00B900F8"/>
    <w:rsid w:val="00B90C5E"/>
    <w:rsid w:val="00B934DE"/>
    <w:rsid w:val="00B94166"/>
    <w:rsid w:val="00B945DE"/>
    <w:rsid w:val="00B94A90"/>
    <w:rsid w:val="00B9547E"/>
    <w:rsid w:val="00B95C8E"/>
    <w:rsid w:val="00B97449"/>
    <w:rsid w:val="00BA1CFA"/>
    <w:rsid w:val="00BA2753"/>
    <w:rsid w:val="00BA7138"/>
    <w:rsid w:val="00BA73F4"/>
    <w:rsid w:val="00BB0E5B"/>
    <w:rsid w:val="00BB0EE1"/>
    <w:rsid w:val="00BB0F7F"/>
    <w:rsid w:val="00BB2937"/>
    <w:rsid w:val="00BB5918"/>
    <w:rsid w:val="00BB6F1F"/>
    <w:rsid w:val="00BC00C3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1A08"/>
    <w:rsid w:val="00BE21BC"/>
    <w:rsid w:val="00BE257B"/>
    <w:rsid w:val="00BE3E26"/>
    <w:rsid w:val="00BE488C"/>
    <w:rsid w:val="00BE57C9"/>
    <w:rsid w:val="00BE74A9"/>
    <w:rsid w:val="00BF0CB7"/>
    <w:rsid w:val="00BF1414"/>
    <w:rsid w:val="00BF32D9"/>
    <w:rsid w:val="00BF361D"/>
    <w:rsid w:val="00BF5A4B"/>
    <w:rsid w:val="00BF7B5D"/>
    <w:rsid w:val="00BF7CCB"/>
    <w:rsid w:val="00C009DF"/>
    <w:rsid w:val="00C00B02"/>
    <w:rsid w:val="00C031FE"/>
    <w:rsid w:val="00C04755"/>
    <w:rsid w:val="00C054BA"/>
    <w:rsid w:val="00C06180"/>
    <w:rsid w:val="00C07369"/>
    <w:rsid w:val="00C07D20"/>
    <w:rsid w:val="00C07FE4"/>
    <w:rsid w:val="00C102C2"/>
    <w:rsid w:val="00C11988"/>
    <w:rsid w:val="00C133AB"/>
    <w:rsid w:val="00C1359F"/>
    <w:rsid w:val="00C13CE7"/>
    <w:rsid w:val="00C14924"/>
    <w:rsid w:val="00C155E3"/>
    <w:rsid w:val="00C1632E"/>
    <w:rsid w:val="00C173BB"/>
    <w:rsid w:val="00C22921"/>
    <w:rsid w:val="00C22E42"/>
    <w:rsid w:val="00C23EB6"/>
    <w:rsid w:val="00C2451D"/>
    <w:rsid w:val="00C24F90"/>
    <w:rsid w:val="00C2601D"/>
    <w:rsid w:val="00C26AC8"/>
    <w:rsid w:val="00C27390"/>
    <w:rsid w:val="00C278A1"/>
    <w:rsid w:val="00C300FE"/>
    <w:rsid w:val="00C3094A"/>
    <w:rsid w:val="00C30A6A"/>
    <w:rsid w:val="00C30D82"/>
    <w:rsid w:val="00C31AB8"/>
    <w:rsid w:val="00C332F8"/>
    <w:rsid w:val="00C35578"/>
    <w:rsid w:val="00C36B83"/>
    <w:rsid w:val="00C37304"/>
    <w:rsid w:val="00C37CF6"/>
    <w:rsid w:val="00C4148D"/>
    <w:rsid w:val="00C42069"/>
    <w:rsid w:val="00C42529"/>
    <w:rsid w:val="00C435CE"/>
    <w:rsid w:val="00C44208"/>
    <w:rsid w:val="00C44D4B"/>
    <w:rsid w:val="00C50069"/>
    <w:rsid w:val="00C5074E"/>
    <w:rsid w:val="00C51D0B"/>
    <w:rsid w:val="00C5231B"/>
    <w:rsid w:val="00C60E06"/>
    <w:rsid w:val="00C61987"/>
    <w:rsid w:val="00C624C9"/>
    <w:rsid w:val="00C62FC3"/>
    <w:rsid w:val="00C6377B"/>
    <w:rsid w:val="00C64A7E"/>
    <w:rsid w:val="00C66085"/>
    <w:rsid w:val="00C70B92"/>
    <w:rsid w:val="00C72865"/>
    <w:rsid w:val="00C72B18"/>
    <w:rsid w:val="00C75EDE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597F"/>
    <w:rsid w:val="00C9718A"/>
    <w:rsid w:val="00C97652"/>
    <w:rsid w:val="00CA0363"/>
    <w:rsid w:val="00CA1FF7"/>
    <w:rsid w:val="00CA4D7F"/>
    <w:rsid w:val="00CA526C"/>
    <w:rsid w:val="00CA601F"/>
    <w:rsid w:val="00CB0DBE"/>
    <w:rsid w:val="00CB2CA2"/>
    <w:rsid w:val="00CB3556"/>
    <w:rsid w:val="00CB5512"/>
    <w:rsid w:val="00CB68F3"/>
    <w:rsid w:val="00CB6D75"/>
    <w:rsid w:val="00CB7CD3"/>
    <w:rsid w:val="00CC0975"/>
    <w:rsid w:val="00CC0FCF"/>
    <w:rsid w:val="00CC4EA7"/>
    <w:rsid w:val="00CD03E9"/>
    <w:rsid w:val="00CD2C39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0358E"/>
    <w:rsid w:val="00D10467"/>
    <w:rsid w:val="00D110EB"/>
    <w:rsid w:val="00D118DE"/>
    <w:rsid w:val="00D136EA"/>
    <w:rsid w:val="00D13DCD"/>
    <w:rsid w:val="00D14AB4"/>
    <w:rsid w:val="00D152F1"/>
    <w:rsid w:val="00D16EDD"/>
    <w:rsid w:val="00D17B1C"/>
    <w:rsid w:val="00D17BDE"/>
    <w:rsid w:val="00D20182"/>
    <w:rsid w:val="00D2434E"/>
    <w:rsid w:val="00D26A0A"/>
    <w:rsid w:val="00D2777D"/>
    <w:rsid w:val="00D2795E"/>
    <w:rsid w:val="00D30624"/>
    <w:rsid w:val="00D312A3"/>
    <w:rsid w:val="00D358E5"/>
    <w:rsid w:val="00D35D28"/>
    <w:rsid w:val="00D35EE9"/>
    <w:rsid w:val="00D40CB1"/>
    <w:rsid w:val="00D41BF1"/>
    <w:rsid w:val="00D426B7"/>
    <w:rsid w:val="00D4686F"/>
    <w:rsid w:val="00D4776F"/>
    <w:rsid w:val="00D50389"/>
    <w:rsid w:val="00D54116"/>
    <w:rsid w:val="00D55C0B"/>
    <w:rsid w:val="00D5796F"/>
    <w:rsid w:val="00D626F3"/>
    <w:rsid w:val="00D62CAC"/>
    <w:rsid w:val="00D64407"/>
    <w:rsid w:val="00D64706"/>
    <w:rsid w:val="00D65DCC"/>
    <w:rsid w:val="00D67501"/>
    <w:rsid w:val="00D718C8"/>
    <w:rsid w:val="00D71CBD"/>
    <w:rsid w:val="00D720AE"/>
    <w:rsid w:val="00D744C7"/>
    <w:rsid w:val="00D85C77"/>
    <w:rsid w:val="00D87047"/>
    <w:rsid w:val="00D91227"/>
    <w:rsid w:val="00D912F2"/>
    <w:rsid w:val="00D94843"/>
    <w:rsid w:val="00D95641"/>
    <w:rsid w:val="00D97FEF"/>
    <w:rsid w:val="00DA0D09"/>
    <w:rsid w:val="00DA1714"/>
    <w:rsid w:val="00DA359F"/>
    <w:rsid w:val="00DA4136"/>
    <w:rsid w:val="00DA4873"/>
    <w:rsid w:val="00DA49A0"/>
    <w:rsid w:val="00DA5B0D"/>
    <w:rsid w:val="00DB05D9"/>
    <w:rsid w:val="00DB0E70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0EF1"/>
    <w:rsid w:val="00DC3171"/>
    <w:rsid w:val="00DC4168"/>
    <w:rsid w:val="00DC500A"/>
    <w:rsid w:val="00DC618A"/>
    <w:rsid w:val="00DD2337"/>
    <w:rsid w:val="00DD2395"/>
    <w:rsid w:val="00DD4CC1"/>
    <w:rsid w:val="00DD4E78"/>
    <w:rsid w:val="00DE01AA"/>
    <w:rsid w:val="00DE0407"/>
    <w:rsid w:val="00DE27AC"/>
    <w:rsid w:val="00DE31DC"/>
    <w:rsid w:val="00DE334A"/>
    <w:rsid w:val="00DE360E"/>
    <w:rsid w:val="00DE5282"/>
    <w:rsid w:val="00DE5D21"/>
    <w:rsid w:val="00DE60E7"/>
    <w:rsid w:val="00DE6F32"/>
    <w:rsid w:val="00DF0502"/>
    <w:rsid w:val="00DF1E5D"/>
    <w:rsid w:val="00E0313E"/>
    <w:rsid w:val="00E0314F"/>
    <w:rsid w:val="00E04A5B"/>
    <w:rsid w:val="00E10F54"/>
    <w:rsid w:val="00E1172D"/>
    <w:rsid w:val="00E126BE"/>
    <w:rsid w:val="00E12B62"/>
    <w:rsid w:val="00E12CD3"/>
    <w:rsid w:val="00E14D1B"/>
    <w:rsid w:val="00E2040F"/>
    <w:rsid w:val="00E20DBC"/>
    <w:rsid w:val="00E21681"/>
    <w:rsid w:val="00E2195B"/>
    <w:rsid w:val="00E24104"/>
    <w:rsid w:val="00E25272"/>
    <w:rsid w:val="00E26C17"/>
    <w:rsid w:val="00E35580"/>
    <w:rsid w:val="00E41D2C"/>
    <w:rsid w:val="00E4284C"/>
    <w:rsid w:val="00E43A7D"/>
    <w:rsid w:val="00E44959"/>
    <w:rsid w:val="00E468AB"/>
    <w:rsid w:val="00E47B06"/>
    <w:rsid w:val="00E5027C"/>
    <w:rsid w:val="00E5041E"/>
    <w:rsid w:val="00E51A8E"/>
    <w:rsid w:val="00E53FEC"/>
    <w:rsid w:val="00E54FFC"/>
    <w:rsid w:val="00E55280"/>
    <w:rsid w:val="00E567E8"/>
    <w:rsid w:val="00E57E20"/>
    <w:rsid w:val="00E601F6"/>
    <w:rsid w:val="00E613B4"/>
    <w:rsid w:val="00E61CB3"/>
    <w:rsid w:val="00E631F7"/>
    <w:rsid w:val="00E641D1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0D11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335E"/>
    <w:rsid w:val="00EB38C9"/>
    <w:rsid w:val="00EB3A5F"/>
    <w:rsid w:val="00EB532D"/>
    <w:rsid w:val="00EB5C72"/>
    <w:rsid w:val="00EB6689"/>
    <w:rsid w:val="00EB7416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1A40"/>
    <w:rsid w:val="00EF21CF"/>
    <w:rsid w:val="00EF28D5"/>
    <w:rsid w:val="00EF5CCC"/>
    <w:rsid w:val="00EF6D7B"/>
    <w:rsid w:val="00EF713F"/>
    <w:rsid w:val="00EF742B"/>
    <w:rsid w:val="00F001CA"/>
    <w:rsid w:val="00F00BF8"/>
    <w:rsid w:val="00F0115B"/>
    <w:rsid w:val="00F02372"/>
    <w:rsid w:val="00F02BBB"/>
    <w:rsid w:val="00F03E8E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26EF1"/>
    <w:rsid w:val="00F3034A"/>
    <w:rsid w:val="00F30784"/>
    <w:rsid w:val="00F30C7F"/>
    <w:rsid w:val="00F3170C"/>
    <w:rsid w:val="00F31CB4"/>
    <w:rsid w:val="00F32864"/>
    <w:rsid w:val="00F33FDD"/>
    <w:rsid w:val="00F34998"/>
    <w:rsid w:val="00F35966"/>
    <w:rsid w:val="00F37D62"/>
    <w:rsid w:val="00F41D74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67398"/>
    <w:rsid w:val="00F73CCD"/>
    <w:rsid w:val="00F74EF5"/>
    <w:rsid w:val="00F75BCF"/>
    <w:rsid w:val="00F76601"/>
    <w:rsid w:val="00F807F8"/>
    <w:rsid w:val="00F80E76"/>
    <w:rsid w:val="00F80E92"/>
    <w:rsid w:val="00F827F3"/>
    <w:rsid w:val="00F82CCC"/>
    <w:rsid w:val="00F83AEB"/>
    <w:rsid w:val="00F86706"/>
    <w:rsid w:val="00F92B96"/>
    <w:rsid w:val="00F92C82"/>
    <w:rsid w:val="00F96B28"/>
    <w:rsid w:val="00FA04E5"/>
    <w:rsid w:val="00FA0D37"/>
    <w:rsid w:val="00FA1990"/>
    <w:rsid w:val="00FA72FD"/>
    <w:rsid w:val="00FA7DEE"/>
    <w:rsid w:val="00FB082F"/>
    <w:rsid w:val="00FB7DD1"/>
    <w:rsid w:val="00FC050B"/>
    <w:rsid w:val="00FC1443"/>
    <w:rsid w:val="00FC426A"/>
    <w:rsid w:val="00FC4AA6"/>
    <w:rsid w:val="00FC4D9D"/>
    <w:rsid w:val="00FC5731"/>
    <w:rsid w:val="00FD19EF"/>
    <w:rsid w:val="00FD40CE"/>
    <w:rsid w:val="00FD45E7"/>
    <w:rsid w:val="00FD47FF"/>
    <w:rsid w:val="00FD673E"/>
    <w:rsid w:val="00FD74CC"/>
    <w:rsid w:val="00FD7AE7"/>
    <w:rsid w:val="00FE19FE"/>
    <w:rsid w:val="00FE1C41"/>
    <w:rsid w:val="00FE4127"/>
    <w:rsid w:val="00FE48B3"/>
    <w:rsid w:val="00FE4ACC"/>
    <w:rsid w:val="00FE4CD3"/>
    <w:rsid w:val="00FF13D8"/>
    <w:rsid w:val="00FF38D7"/>
    <w:rsid w:val="00FF3CB8"/>
    <w:rsid w:val="00FF5741"/>
    <w:rsid w:val="00FF5F19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93AB3AB"/>
  <w15:docId w15:val="{9BF1E60E-BADA-43C2-A633-FD25856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0D11"/>
    <w:pPr>
      <w:spacing w:after="120"/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A1B"/>
    <w:pPr>
      <w:keepNext/>
      <w:spacing w:before="240" w:after="240"/>
      <w:outlineLvl w:val="0"/>
    </w:pPr>
    <w:rPr>
      <w:b/>
      <w:bCs/>
      <w:color w:val="233D81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AEE"/>
    <w:pPr>
      <w:keepNext/>
      <w:keepLines/>
      <w:spacing w:before="120"/>
      <w:outlineLvl w:val="1"/>
    </w:pPr>
    <w:rPr>
      <w:b/>
      <w:color w:val="233D81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C1A1B"/>
    <w:rPr>
      <w:rFonts w:ascii="Calibri" w:hAnsi="Calibri" w:cs="Arial"/>
      <w:b/>
      <w:bCs/>
      <w:color w:val="233D81"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locked/>
    <w:rsid w:val="00553AEE"/>
    <w:rPr>
      <w:rFonts w:ascii="Calibri" w:hAnsi="Calibri"/>
      <w:b/>
      <w:color w:val="233D81"/>
      <w:sz w:val="22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385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85A01"/>
    <w:rPr>
      <w:rFonts w:ascii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80D11"/>
    <w:pPr>
      <w:tabs>
        <w:tab w:val="center" w:pos="4536"/>
        <w:tab w:val="right" w:pos="9072"/>
      </w:tabs>
    </w:pPr>
    <w:rPr>
      <w:sz w:val="18"/>
      <w:szCs w:val="20"/>
    </w:rPr>
  </w:style>
  <w:style w:type="character" w:customStyle="1" w:styleId="StopkaZnak">
    <w:name w:val="Stopka Znak"/>
    <w:link w:val="Stopka"/>
    <w:uiPriority w:val="99"/>
    <w:locked/>
    <w:rsid w:val="00E80D11"/>
    <w:rPr>
      <w:rFonts w:ascii="Calibri" w:hAnsi="Calibri"/>
      <w:sz w:val="18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C86F8F"/>
    <w:rPr>
      <w:rFonts w:ascii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763B"/>
    <w:rPr>
      <w:rFonts w:ascii="Calibri" w:hAnsi="Calibri" w:cs="Times New Roman"/>
      <w:sz w:val="22"/>
    </w:rPr>
  </w:style>
  <w:style w:type="character" w:styleId="Odwoanieprzypisudolnego">
    <w:name w:val="footnote reference"/>
    <w:uiPriority w:val="99"/>
    <w:semiHidden/>
    <w:rsid w:val="002C44B1"/>
    <w:rPr>
      <w:rFonts w:ascii="Calibri" w:hAnsi="Calibri" w:cs="Times New Roman"/>
      <w:sz w:val="22"/>
      <w:vertAlign w:val="superscript"/>
    </w:rPr>
  </w:style>
  <w:style w:type="paragraph" w:styleId="NormalnyWeb">
    <w:name w:val="Normal (Web)"/>
    <w:basedOn w:val="Normalny"/>
    <w:rsid w:val="00E649C1"/>
    <w:pPr>
      <w:spacing w:before="100" w:beforeAutospacing="1" w:after="119"/>
    </w:pPr>
  </w:style>
  <w:style w:type="character" w:styleId="Odwoaniedokomentarza">
    <w:name w:val="annotation reference"/>
    <w:uiPriority w:val="99"/>
    <w:rsid w:val="00074DE8"/>
    <w:rPr>
      <w:rFonts w:ascii="Calibri" w:hAnsi="Calibri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  <w:rPr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3763B"/>
    <w:rPr>
      <w:rFonts w:ascii="Calibri" w:hAnsi="Calibri" w:cs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A01"/>
    <w:rPr>
      <w:rFonts w:ascii="Calibri" w:hAnsi="Calibri" w:cs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5A01"/>
    <w:rPr>
      <w:rFonts w:ascii="Segoe UI" w:hAnsi="Segoe UI" w:cs="Segoe UI"/>
      <w:sz w:val="18"/>
      <w:szCs w:val="18"/>
    </w:rPr>
  </w:style>
  <w:style w:type="character" w:styleId="Numerstrony">
    <w:name w:val="page number"/>
    <w:uiPriority w:val="99"/>
    <w:rsid w:val="00074DE8"/>
    <w:rPr>
      <w:rFonts w:ascii="Calibri" w:hAnsi="Calibri" w:cs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E80D11"/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80D11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E80D11"/>
    <w:rPr>
      <w:sz w:val="18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80D11"/>
    <w:rPr>
      <w:rFonts w:ascii="Calibri" w:hAnsi="Calibri"/>
      <w:sz w:val="18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uiPriority w:val="99"/>
    <w:rsid w:val="001A4600"/>
    <w:rPr>
      <w:rFonts w:ascii="Calibri" w:hAnsi="Calibri" w:cs="Times New Roman"/>
      <w:sz w:val="22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bCs/>
    </w:rPr>
  </w:style>
  <w:style w:type="paragraph" w:styleId="Spistreci1">
    <w:name w:val="toc 1"/>
    <w:aliases w:val="Spis treści-PKA"/>
    <w:basedOn w:val="Normalny"/>
    <w:next w:val="Tekstpodstawowy"/>
    <w:autoRedefine/>
    <w:uiPriority w:val="39"/>
    <w:unhideWhenUsed/>
    <w:qFormat/>
    <w:rsid w:val="003E3A4B"/>
    <w:pPr>
      <w:tabs>
        <w:tab w:val="right" w:leader="underscore" w:pos="9060"/>
      </w:tabs>
      <w:spacing w:before="120" w:after="0"/>
    </w:pPr>
    <w:rPr>
      <w:b/>
      <w:bCs/>
      <w:iCs/>
      <w:color w:val="233D81"/>
      <w:sz w:val="24"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2E1963"/>
    <w:pPr>
      <w:spacing w:before="120" w:after="0"/>
      <w:ind w:left="220"/>
      <w:jc w:val="left"/>
    </w:pPr>
    <w:rPr>
      <w:b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A7559"/>
    <w:pPr>
      <w:spacing w:after="0"/>
      <w:ind w:left="440"/>
      <w:jc w:val="left"/>
    </w:pPr>
    <w:rPr>
      <w:sz w:val="20"/>
      <w:szCs w:val="20"/>
    </w:rPr>
  </w:style>
  <w:style w:type="character" w:styleId="Hipercze">
    <w:name w:val="Hyperlink"/>
    <w:uiPriority w:val="99"/>
    <w:unhideWhenUsed/>
    <w:rsid w:val="001D7CD2"/>
    <w:rPr>
      <w:rFonts w:ascii="Calibri" w:hAnsi="Calibri" w:cs="Times New Roman"/>
      <w:color w:val="0563C1"/>
      <w:sz w:val="22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spacing w:after="0"/>
      <w:ind w:left="1760"/>
      <w:jc w:val="left"/>
    </w:pPr>
    <w:rPr>
      <w:sz w:val="20"/>
      <w:szCs w:val="20"/>
    </w:rPr>
  </w:style>
  <w:style w:type="character" w:styleId="Uwydatnienie">
    <w:name w:val="Emphasis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80D1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80D11"/>
    <w:rPr>
      <w:rFonts w:ascii="Calibri" w:hAnsi="Calibri"/>
      <w:sz w:val="22"/>
    </w:rPr>
  </w:style>
  <w:style w:type="character" w:customStyle="1" w:styleId="h1">
    <w:name w:val="h1"/>
    <w:rsid w:val="00916C3D"/>
    <w:rPr>
      <w:rFonts w:ascii="Calibri" w:hAnsi="Calibri" w:cs="Times New Roman"/>
      <w:sz w:val="22"/>
    </w:rPr>
  </w:style>
  <w:style w:type="paragraph" w:customStyle="1" w:styleId="zaacznik">
    <w:name w:val="załacznik"/>
    <w:basedOn w:val="Stopka"/>
    <w:qFormat/>
    <w:rsid w:val="004F2EBD"/>
    <w:pPr>
      <w:spacing w:before="40" w:after="0" w:line="276" w:lineRule="auto"/>
      <w:jc w:val="right"/>
    </w:pPr>
    <w:rPr>
      <w:sz w:val="22"/>
    </w:rPr>
  </w:style>
  <w:style w:type="paragraph" w:customStyle="1" w:styleId="PKA-STRONA1">
    <w:name w:val="PKA- STRONA 1"/>
    <w:basedOn w:val="Normalny"/>
    <w:qFormat/>
    <w:rsid w:val="00915144"/>
    <w:pPr>
      <w:spacing w:after="0"/>
      <w:ind w:left="2268"/>
    </w:pPr>
    <w:rPr>
      <w:rFonts w:cs="Arial"/>
      <w:b/>
      <w:bCs/>
      <w:color w:val="243C80"/>
      <w:sz w:val="52"/>
      <w:szCs w:val="52"/>
    </w:rPr>
  </w:style>
  <w:style w:type="paragraph" w:customStyle="1" w:styleId="kryteria">
    <w:name w:val="kryteria"/>
    <w:basedOn w:val="Tekstkomentarza"/>
    <w:qFormat/>
    <w:rsid w:val="006E0858"/>
    <w:pPr>
      <w:numPr>
        <w:numId w:val="1"/>
      </w:numPr>
      <w:ind w:left="567" w:hanging="283"/>
    </w:pPr>
    <w:rPr>
      <w:i/>
    </w:rPr>
  </w:style>
  <w:style w:type="paragraph" w:customStyle="1" w:styleId="PKA-przypisy">
    <w:name w:val="PKA- przypisy"/>
    <w:basedOn w:val="Normalny"/>
    <w:next w:val="Normalny"/>
    <w:qFormat/>
    <w:rsid w:val="008E4E4A"/>
    <w:pPr>
      <w:tabs>
        <w:tab w:val="left" w:pos="708"/>
      </w:tabs>
      <w:spacing w:before="280" w:after="240" w:line="360" w:lineRule="auto"/>
    </w:pPr>
    <w:rPr>
      <w:rFonts w:cs="Arial"/>
      <w:sz w:val="18"/>
      <w:szCs w:val="16"/>
    </w:rPr>
  </w:style>
  <w:style w:type="paragraph" w:customStyle="1" w:styleId="PKA-stopka">
    <w:name w:val="PKA-stopka"/>
    <w:basedOn w:val="Normalny"/>
    <w:qFormat/>
    <w:rsid w:val="007F010E"/>
    <w:pPr>
      <w:tabs>
        <w:tab w:val="left" w:pos="708"/>
      </w:tabs>
      <w:spacing w:before="40" w:after="0" w:line="276" w:lineRule="auto"/>
      <w:jc w:val="center"/>
    </w:pPr>
    <w:rPr>
      <w:rFonts w:cs="Arial"/>
      <w:color w:val="243C80"/>
      <w:sz w:val="16"/>
      <w:szCs w:val="16"/>
    </w:rPr>
  </w:style>
  <w:style w:type="paragraph" w:customStyle="1" w:styleId="wyrnieniaPKA">
    <w:name w:val="wyróżnienia PKA"/>
    <w:basedOn w:val="Normalny"/>
    <w:qFormat/>
    <w:rsid w:val="00227C3C"/>
    <w:pPr>
      <w:tabs>
        <w:tab w:val="left" w:pos="1418"/>
      </w:tabs>
      <w:adjustRightInd w:val="0"/>
      <w:spacing w:after="0"/>
      <w:ind w:left="1416"/>
    </w:pPr>
    <w:rPr>
      <w:rFonts w:cs="Arial"/>
      <w:b/>
      <w:bCs/>
      <w:color w:val="213C83"/>
      <w:szCs w:val="22"/>
    </w:rPr>
  </w:style>
  <w:style w:type="paragraph" w:customStyle="1" w:styleId="PKA-nagwki">
    <w:name w:val="PKA- nagłówki"/>
    <w:basedOn w:val="Nagwek1"/>
    <w:qFormat/>
    <w:rsid w:val="003E3A4B"/>
    <w:pPr>
      <w:keepLines/>
      <w:numPr>
        <w:numId w:val="10"/>
      </w:numPr>
      <w:spacing w:line="276" w:lineRule="auto"/>
    </w:pPr>
    <w:rPr>
      <w:bCs w:val="0"/>
      <w:color w:val="243C80"/>
      <w:kern w:val="0"/>
    </w:rPr>
  </w:style>
  <w:style w:type="paragraph" w:customStyle="1" w:styleId="PKA-tekstcigy">
    <w:name w:val="PKA- tekst ciągły"/>
    <w:autoRedefine/>
    <w:qFormat/>
    <w:rsid w:val="001B4DE0"/>
    <w:pPr>
      <w:spacing w:before="40" w:line="276" w:lineRule="auto"/>
    </w:pPr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F570-00D4-4A83-B791-2AB7C7F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3502</CharactersWithSpaces>
  <SharedDoc>false</SharedDoc>
  <HLinks>
    <vt:vector size="36" baseType="variant"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_Toc60991233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_Toc60991232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_Toc60991231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_Toc60991230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_Toc60991229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_Toc60991228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cp:lastModifiedBy>Małgorzata Piechowicz</cp:lastModifiedBy>
  <cp:revision>23</cp:revision>
  <cp:lastPrinted>2016-12-09T10:16:00Z</cp:lastPrinted>
  <dcterms:created xsi:type="dcterms:W3CDTF">2021-01-09T14:45:00Z</dcterms:created>
  <dcterms:modified xsi:type="dcterms:W3CDTF">2021-01-25T13:41:00Z</dcterms:modified>
</cp:coreProperties>
</file>