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CDCBC" w14:textId="77777777" w:rsidR="00291DC3" w:rsidRPr="005B23A8" w:rsidRDefault="007A1DA3" w:rsidP="007A6C4D">
      <w:pPr>
        <w:pStyle w:val="PKA-zaacznikitytu"/>
      </w:pPr>
      <w:bookmarkStart w:id="0" w:name="_Hlk121322703"/>
      <w:r w:rsidRPr="005B23A8">
        <w:t xml:space="preserve">Annex no. 1 to Resolution No. 67/2019 </w:t>
      </w:r>
    </w:p>
    <w:p w14:paraId="4FBD0E62" w14:textId="605C8765" w:rsidR="00291DC3" w:rsidRPr="005B23A8" w:rsidRDefault="007A1DA3" w:rsidP="007A6C4D">
      <w:pPr>
        <w:pStyle w:val="PKA-zaacznikitytu"/>
      </w:pPr>
      <w:r w:rsidRPr="005B23A8">
        <w:t>of the Presidium of the Polish</w:t>
      </w:r>
      <w:r w:rsidR="002A3BB4">
        <w:t xml:space="preserve"> </w:t>
      </w:r>
      <w:r w:rsidRPr="005B23A8">
        <w:t>Accreditation Committee</w:t>
      </w:r>
    </w:p>
    <w:p w14:paraId="22DDA9A2" w14:textId="35E0C508" w:rsidR="00446134" w:rsidRPr="00E15162" w:rsidRDefault="007A1DA3" w:rsidP="007A6C4D">
      <w:pPr>
        <w:pStyle w:val="PKA-zaacznikitytu"/>
      </w:pPr>
      <w:r w:rsidRPr="00E15162">
        <w:t>of 28 February 2019</w:t>
      </w:r>
      <w:r w:rsidR="0082608F" w:rsidRPr="00E15162">
        <w:t xml:space="preserve"> </w:t>
      </w:r>
      <w:bookmarkStart w:id="1" w:name="_Hlk121307780"/>
      <w:r w:rsidR="006F2874" w:rsidRPr="00E15162">
        <w:rPr>
          <w:szCs w:val="22"/>
        </w:rPr>
        <w:t>with later changes</w:t>
      </w:r>
      <w:bookmarkEnd w:id="0"/>
      <w:bookmarkEnd w:id="1"/>
    </w:p>
    <w:p w14:paraId="2CC17223" w14:textId="77777777" w:rsidR="006E7C51" w:rsidRPr="005B23A8" w:rsidRDefault="006E7C51" w:rsidP="000376B1">
      <w:pPr>
        <w:spacing w:line="360" w:lineRule="auto"/>
        <w:jc w:val="center"/>
        <w:rPr>
          <w:rFonts w:ascii="Arial" w:hAnsi="Arial" w:cs="Arial"/>
          <w:b w:val="0"/>
          <w:bCs/>
          <w:sz w:val="28"/>
          <w:szCs w:val="28"/>
        </w:rPr>
      </w:pPr>
    </w:p>
    <w:p w14:paraId="14446ABB" w14:textId="77777777" w:rsidR="000711D9" w:rsidRPr="005B23A8" w:rsidRDefault="000711D9" w:rsidP="00FC4842">
      <w:pPr>
        <w:spacing w:line="360" w:lineRule="auto"/>
        <w:rPr>
          <w:rFonts w:ascii="Arial" w:hAnsi="Arial" w:cs="Arial"/>
          <w:b w:val="0"/>
          <w:bCs/>
          <w:sz w:val="52"/>
          <w:szCs w:val="52"/>
        </w:rPr>
      </w:pPr>
    </w:p>
    <w:p w14:paraId="1FBF3C63" w14:textId="77777777" w:rsidR="007D314D" w:rsidRPr="005B23A8" w:rsidRDefault="007D314D" w:rsidP="00FC4842">
      <w:pPr>
        <w:spacing w:line="360" w:lineRule="auto"/>
        <w:rPr>
          <w:rFonts w:ascii="Arial" w:hAnsi="Arial" w:cs="Arial"/>
          <w:b w:val="0"/>
          <w:bCs/>
          <w:sz w:val="52"/>
          <w:szCs w:val="52"/>
        </w:rPr>
      </w:pPr>
    </w:p>
    <w:p w14:paraId="067C5B24" w14:textId="77777777" w:rsidR="00657B7F" w:rsidRPr="005B23A8" w:rsidRDefault="00657B7F" w:rsidP="00657B7F">
      <w:pPr>
        <w:spacing w:after="120" w:line="360" w:lineRule="auto"/>
        <w:ind w:left="2268"/>
        <w:rPr>
          <w:rFonts w:ascii="Arial" w:hAnsi="Arial" w:cs="Arial"/>
          <w:bCs/>
          <w:sz w:val="36"/>
          <w:szCs w:val="36"/>
        </w:rPr>
      </w:pPr>
    </w:p>
    <w:p w14:paraId="6BC117E4" w14:textId="77777777" w:rsidR="00016486" w:rsidRPr="005B23A8" w:rsidRDefault="00E62804" w:rsidP="00657B7F">
      <w:pPr>
        <w:spacing w:after="120" w:line="360" w:lineRule="auto"/>
        <w:ind w:left="2268"/>
        <w:rPr>
          <w:rFonts w:ascii="Calibri" w:hAnsi="Calibri"/>
          <w:bCs/>
          <w:sz w:val="36"/>
          <w:szCs w:val="36"/>
        </w:rPr>
      </w:pPr>
      <w:r w:rsidRPr="005B23A8">
        <w:rPr>
          <w:rFonts w:ascii="Calibri" w:hAnsi="Calibri"/>
          <w:bCs/>
          <w:noProof/>
          <w:sz w:val="52"/>
          <w:szCs w:val="52"/>
        </w:rPr>
        <w:drawing>
          <wp:anchor distT="0" distB="0" distL="114300" distR="114300" simplePos="0" relativeHeight="251663360" behindDoc="0" locked="1" layoutInCell="1" allowOverlap="0" wp14:anchorId="4BD9812B" wp14:editId="43D37BF0">
            <wp:simplePos x="0" y="0"/>
            <wp:positionH relativeFrom="margin">
              <wp:posOffset>-411480</wp:posOffset>
            </wp:positionH>
            <wp:positionV relativeFrom="margin">
              <wp:posOffset>2663190</wp:posOffset>
            </wp:positionV>
            <wp:extent cx="1630680" cy="2282190"/>
            <wp:effectExtent l="0" t="0" r="0" b="0"/>
            <wp:wrapSquare wrapText="bothSides"/>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ygnet-pka-03.png"/>
                    <pic:cNvPicPr/>
                  </pic:nvPicPr>
                  <pic:blipFill>
                    <a:blip r:embed="rId8"/>
                    <a:stretch>
                      <a:fillRect/>
                    </a:stretch>
                  </pic:blipFill>
                  <pic:spPr>
                    <a:xfrm>
                      <a:off x="0" y="0"/>
                      <a:ext cx="1630680" cy="2282190"/>
                    </a:xfrm>
                    <a:prstGeom prst="rect">
                      <a:avLst/>
                    </a:prstGeom>
                  </pic:spPr>
                </pic:pic>
              </a:graphicData>
            </a:graphic>
            <wp14:sizeRelH relativeFrom="margin">
              <wp14:pctWidth>0</wp14:pctWidth>
            </wp14:sizeRelH>
            <wp14:sizeRelV relativeFrom="margin">
              <wp14:pctHeight>0</wp14:pctHeight>
            </wp14:sizeRelV>
          </wp:anchor>
        </w:drawing>
      </w:r>
      <w:r w:rsidRPr="005B23A8">
        <w:rPr>
          <w:rFonts w:ascii="Calibri" w:hAnsi="Calibri"/>
          <w:bCs/>
          <w:sz w:val="36"/>
          <w:szCs w:val="36"/>
        </w:rPr>
        <w:t>General Academic Profile</w:t>
      </w:r>
    </w:p>
    <w:p w14:paraId="4C25FE4B" w14:textId="7534475C" w:rsidR="00517B52" w:rsidRPr="005B23A8" w:rsidRDefault="00657B7F" w:rsidP="00CA5F67">
      <w:pPr>
        <w:pStyle w:val="PKA-STRONA1"/>
        <w:jc w:val="left"/>
      </w:pPr>
      <w:bookmarkStart w:id="2" w:name="_Hlk121322755"/>
      <w:r w:rsidRPr="005B23A8">
        <w:t xml:space="preserve">Report of the </w:t>
      </w:r>
      <w:r w:rsidR="00E15162" w:rsidRPr="00E15162">
        <w:t>evaluation panel</w:t>
      </w:r>
      <w:r w:rsidR="00E15162" w:rsidRPr="005B23A8">
        <w:rPr>
          <w:color w:val="FF0000"/>
        </w:rPr>
        <w:t xml:space="preserve"> </w:t>
      </w:r>
      <w:r w:rsidRPr="005B23A8">
        <w:t>of the Polish Accreditation Committee</w:t>
      </w:r>
    </w:p>
    <w:bookmarkEnd w:id="2"/>
    <w:p w14:paraId="689956DD" w14:textId="77777777" w:rsidR="00150D6F" w:rsidRPr="005B23A8" w:rsidRDefault="00CE23F9" w:rsidP="00E62804">
      <w:pPr>
        <w:spacing w:line="360" w:lineRule="auto"/>
        <w:ind w:left="2268"/>
        <w:rPr>
          <w:rFonts w:ascii="Arial" w:hAnsi="Arial" w:cs="Arial"/>
          <w:b w:val="0"/>
          <w:bCs/>
          <w:sz w:val="28"/>
          <w:szCs w:val="28"/>
        </w:rPr>
      </w:pPr>
      <w:r w:rsidRPr="005B23A8">
        <w:rPr>
          <w:rFonts w:ascii="Arial" w:hAnsi="Arial"/>
          <w:b w:val="0"/>
          <w:bCs/>
          <w:noProof/>
          <w:color w:val="1F3A86"/>
          <w:sz w:val="28"/>
          <w:szCs w:val="28"/>
        </w:rPr>
        <mc:AlternateContent>
          <mc:Choice Requires="wps">
            <w:drawing>
              <wp:anchor distT="0" distB="0" distL="114300" distR="114300" simplePos="0" relativeHeight="251665408" behindDoc="0" locked="0" layoutInCell="1" allowOverlap="1" wp14:anchorId="5337E7C9" wp14:editId="22C3FDA3">
                <wp:simplePos x="0" y="0"/>
                <wp:positionH relativeFrom="column">
                  <wp:posOffset>1449705</wp:posOffset>
                </wp:positionH>
                <wp:positionV relativeFrom="paragraph">
                  <wp:posOffset>231775</wp:posOffset>
                </wp:positionV>
                <wp:extent cx="4229100" cy="0"/>
                <wp:effectExtent l="25400" t="25400" r="25400" b="25400"/>
                <wp:wrapNone/>
                <wp:docPr id="14" name="Łącznik prosty 14"/>
                <wp:cNvGraphicFramePr/>
                <a:graphic xmlns:a="http://schemas.openxmlformats.org/drawingml/2006/main">
                  <a:graphicData uri="http://schemas.microsoft.com/office/word/2010/wordprocessingShape">
                    <wps:wsp>
                      <wps:cNvCnPr/>
                      <wps:spPr>
                        <a:xfrm flipV="1">
                          <a:off x="0" y="0"/>
                          <a:ext cx="4229100" cy="0"/>
                        </a:xfrm>
                        <a:prstGeom prst="line">
                          <a:avLst/>
                        </a:prstGeom>
                        <a:ln w="50800" cap="rnd">
                          <a:solidFill>
                            <a:srgbClr val="253C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0B8B3" id="Łącznik prosty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15pt,18.25pt" to="447.1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9oC8wEAACIEAAAOAAAAZHJzL2Uyb0RvYy54bWysU02P0zAQvSPxHyzfadKyi0rUdA9dLRcE&#10;FSzcXWfcWvhLY9Ok3Djwz+B/MXbasOLjAOJixZ55b+a9maxuBmvYETBq71o+n9WcgZO+027f8nf3&#10;d0+WnMUkXCeMd9DyE0R+s378aNWHBhb+4E0HyIjExaYPLT+kFJqqivIAVsSZD+AoqDxakeiK+6pD&#10;0RO7NdWirp9VvccuoJcQI73ejkG+LvxKgUyvlYqQmGk59ZbKieXc5bNar0SzRxEOWp7bEP/QhRXa&#10;UdGJ6lYkwT6i/oXKaok+epVm0tvKK6UlFA2kZl7/pObtQQQoWsicGCab4v+jla+OW2S6o9ldceaE&#10;pRl9+/z1i/zk9AdGxsZ0YhQin/oQG0rfuC2ebzFsMYseFFqmjA7viabYQMLYUFw+TS7DkJikx6vF&#10;4vm8pmHIS6waKTJVwJhegLdUOtKwjHbZANGI48uYqCylXlLys3Gsb/l1vSx8ghYIXVcA0Rvd3Wlj&#10;clrE/W5jkB0FrcHi+ulmWSZPZA/S6GYcVcg6R2XlK50MjKXegCKnSMGosewoTLRCSnBpnp0qTJSd&#10;YYpamID12Fpe7j8Bz/kZCmV//wY8IUpl79IEttp5/F31NFxaVmP+xYFRd7Zg57tTmXmxhhaxKDz/&#10;NHnTH94L/Mevvf4OAAD//wMAUEsDBBQABgAIAAAAIQC2k0Fk3wAAAA4BAAAPAAAAZHJzL2Rvd25y&#10;ZXYueG1sTE9NT8MwDL0j8R8iI3FjKd0YpWs6TZSJXRlIXNPEtBWNU5psK/x6jDjAxZKfn99HsZ5c&#10;L444hs6TgutZAgLJeNtRo+DleXuVgQhRk9W9J1TwiQHW5flZoXPrT/SEx31sBItQyLWCNsYhlzKY&#10;Fp0OMz8g8e3Nj05HXsdG2lGfWNz1Mk2SpXS6I3Zo9YD3LZr3/cEpSD7M49eDwy2+7m4rgwtZbyqp&#10;1OXFVK14bFYgIk7x7wN+OnB+KDlY7Q9kg+gVpGk2Z6qC+fIGBBOyuwUD9S8gy0L+r1F+AwAA//8D&#10;AFBLAQItABQABgAIAAAAIQC2gziS/gAAAOEBAAATAAAAAAAAAAAAAAAAAAAAAABbQ29udGVudF9U&#10;eXBlc10ueG1sUEsBAi0AFAAGAAgAAAAhADj9If/WAAAAlAEAAAsAAAAAAAAAAAAAAAAALwEAAF9y&#10;ZWxzLy5yZWxzUEsBAi0AFAAGAAgAAAAhAIdP2gLzAQAAIgQAAA4AAAAAAAAAAAAAAAAALgIAAGRy&#10;cy9lMm9Eb2MueG1sUEsBAi0AFAAGAAgAAAAhALaTQWTfAAAADgEAAA8AAAAAAAAAAAAAAAAATQQA&#10;AGRycy9kb3ducmV2LnhtbFBLBQYAAAAABAAEAPMAAABZBQAAAAA=&#10;" strokecolor="#253c80" strokeweight="4pt">
                <v:stroke joinstyle="miter" endcap="round"/>
              </v:line>
            </w:pict>
          </mc:Fallback>
        </mc:AlternateContent>
      </w:r>
    </w:p>
    <w:p w14:paraId="5DA65166" w14:textId="77777777" w:rsidR="00016486" w:rsidRPr="005B23A8" w:rsidRDefault="00016486" w:rsidP="00E62804">
      <w:pPr>
        <w:spacing w:line="360" w:lineRule="auto"/>
        <w:ind w:left="2268"/>
        <w:rPr>
          <w:rFonts w:ascii="Arial" w:hAnsi="Arial" w:cs="Arial"/>
          <w:b w:val="0"/>
          <w:bCs/>
          <w:sz w:val="28"/>
          <w:szCs w:val="28"/>
        </w:rPr>
      </w:pPr>
    </w:p>
    <w:p w14:paraId="508D8C39" w14:textId="77777777" w:rsidR="00CE23F9" w:rsidRPr="005B23A8" w:rsidRDefault="00CE23F9" w:rsidP="004D1467">
      <w:pPr>
        <w:spacing w:line="360" w:lineRule="auto"/>
        <w:rPr>
          <w:rFonts w:ascii="Arial" w:hAnsi="Arial" w:cs="Arial"/>
          <w:b w:val="0"/>
          <w:bCs/>
          <w:sz w:val="28"/>
          <w:szCs w:val="28"/>
        </w:rPr>
      </w:pPr>
    </w:p>
    <w:p w14:paraId="61493C33" w14:textId="77777777" w:rsidR="00291DC3" w:rsidRPr="005B23A8" w:rsidRDefault="00291DC3" w:rsidP="00E62804">
      <w:pPr>
        <w:spacing w:line="360" w:lineRule="auto"/>
        <w:ind w:left="2268"/>
        <w:rPr>
          <w:rFonts w:ascii="Arial" w:hAnsi="Arial" w:cs="Arial"/>
          <w:bCs/>
        </w:rPr>
      </w:pPr>
    </w:p>
    <w:p w14:paraId="51975408" w14:textId="77777777" w:rsidR="00291DC3" w:rsidRPr="005B23A8" w:rsidRDefault="00150D6F" w:rsidP="00DB2489">
      <w:pPr>
        <w:pStyle w:val="pka-1-stronq"/>
      </w:pPr>
      <w:r w:rsidRPr="005B23A8">
        <w:t>Name of the degree programme:</w:t>
      </w:r>
    </w:p>
    <w:p w14:paraId="357F9923" w14:textId="77777777" w:rsidR="00150D6F" w:rsidRPr="005B23A8" w:rsidRDefault="00150D6F" w:rsidP="00DB2489">
      <w:pPr>
        <w:pStyle w:val="pka-1-stronq"/>
      </w:pPr>
      <w:r w:rsidRPr="005B23A8">
        <w:t>Name and registered seat of the higher education institution providing the degree programme:</w:t>
      </w:r>
    </w:p>
    <w:p w14:paraId="7B22B292" w14:textId="77777777" w:rsidR="008B5C12" w:rsidRPr="005B23A8" w:rsidRDefault="00150D6F" w:rsidP="00DB2489">
      <w:pPr>
        <w:pStyle w:val="pka-1-stronq"/>
      </w:pPr>
      <w:r w:rsidRPr="005B23A8">
        <w:t>Date of staging the site visit:</w:t>
      </w:r>
    </w:p>
    <w:p w14:paraId="7D298997" w14:textId="77777777" w:rsidR="00820F44" w:rsidRPr="005B23A8" w:rsidRDefault="00820F44" w:rsidP="00820F44">
      <w:pPr>
        <w:rPr>
          <w:rFonts w:ascii="Arial" w:hAnsi="Arial" w:cs="Arial"/>
          <w:sz w:val="20"/>
          <w:szCs w:val="20"/>
        </w:rPr>
      </w:pPr>
    </w:p>
    <w:p w14:paraId="3D905E1E" w14:textId="77777777" w:rsidR="00FC4842" w:rsidRPr="005B23A8" w:rsidRDefault="00FC4842" w:rsidP="00820F44">
      <w:pPr>
        <w:jc w:val="center"/>
        <w:rPr>
          <w:rFonts w:ascii="Arial" w:hAnsi="Arial" w:cs="Arial"/>
          <w:b w:val="0"/>
          <w:sz w:val="28"/>
          <w:szCs w:val="28"/>
        </w:rPr>
      </w:pPr>
    </w:p>
    <w:p w14:paraId="66776CE7" w14:textId="77777777" w:rsidR="00820F44" w:rsidRPr="005B23A8" w:rsidRDefault="00820F44" w:rsidP="00E62804">
      <w:pPr>
        <w:ind w:left="2268"/>
        <w:rPr>
          <w:rFonts w:ascii="Arial" w:hAnsi="Arial" w:cs="Arial"/>
          <w:b w:val="0"/>
          <w:szCs w:val="24"/>
        </w:rPr>
      </w:pPr>
      <w:r w:rsidRPr="005B23A8">
        <w:rPr>
          <w:rFonts w:ascii="Arial" w:hAnsi="Arial"/>
          <w:szCs w:val="24"/>
        </w:rPr>
        <w:t>Warsaw, ……..</w:t>
      </w:r>
    </w:p>
    <w:p w14:paraId="0E99C91D" w14:textId="77777777" w:rsidR="00F06124" w:rsidRPr="005B23A8" w:rsidRDefault="00820F44" w:rsidP="00E62804">
      <w:pPr>
        <w:ind w:left="2268"/>
        <w:rPr>
          <w:rFonts w:ascii="Calibri" w:hAnsi="Calibri" w:cs="Arial"/>
          <w:b w:val="0"/>
          <w:color w:val="AEAAAA" w:themeColor="background2" w:themeShade="BF"/>
          <w:sz w:val="20"/>
          <w:szCs w:val="24"/>
        </w:rPr>
      </w:pPr>
      <w:r w:rsidRPr="005B23A8">
        <w:rPr>
          <w:rFonts w:ascii="Calibri" w:hAnsi="Calibri"/>
          <w:b w:val="0"/>
          <w:color w:val="AEAAAA" w:themeColor="background2" w:themeShade="BF"/>
          <w:sz w:val="20"/>
          <w:szCs w:val="24"/>
        </w:rPr>
        <w:t>(year of issuing the report)</w:t>
      </w:r>
    </w:p>
    <w:p w14:paraId="3CC5264B" w14:textId="40705496" w:rsidR="006F2874" w:rsidRPr="005B23A8" w:rsidRDefault="006F2874">
      <w:pPr>
        <w:spacing w:line="240" w:lineRule="auto"/>
        <w:jc w:val="left"/>
        <w:rPr>
          <w:rFonts w:ascii="Calibri" w:hAnsi="Calibri" w:cs="Arial"/>
          <w:bCs/>
          <w:iCs/>
          <w:color w:val="243C80"/>
          <w:sz w:val="24"/>
          <w:szCs w:val="24"/>
        </w:rPr>
      </w:pPr>
      <w:r w:rsidRPr="005B23A8">
        <w:br w:type="page"/>
      </w:r>
    </w:p>
    <w:p w14:paraId="3069DA95" w14:textId="77777777" w:rsidR="00D55D5A" w:rsidRPr="005B23A8" w:rsidRDefault="00D55D5A" w:rsidP="0025186A">
      <w:pPr>
        <w:pStyle w:val="Spistreci1"/>
        <w:rPr>
          <w:noProof w:val="0"/>
        </w:rPr>
      </w:pPr>
    </w:p>
    <w:p w14:paraId="756299C0" w14:textId="77777777" w:rsidR="006259E7" w:rsidRPr="005B23A8" w:rsidRDefault="006259E7" w:rsidP="0025186A">
      <w:pPr>
        <w:pStyle w:val="Spistreci1"/>
        <w:rPr>
          <w:noProof w:val="0"/>
        </w:rPr>
      </w:pPr>
      <w:r w:rsidRPr="005B23A8">
        <w:rPr>
          <w:noProof w:val="0"/>
        </w:rPr>
        <w:t>Table of Contents</w:t>
      </w:r>
    </w:p>
    <w:p w14:paraId="62B143B9" w14:textId="77777777" w:rsidR="00D55D5A" w:rsidRPr="005B23A8" w:rsidRDefault="00D55D5A" w:rsidP="00D55D5A">
      <w:pPr>
        <w:rPr>
          <w:rFonts w:ascii="Arial" w:hAnsi="Arial" w:cs="Arial"/>
        </w:rPr>
      </w:pPr>
      <w:r w:rsidRPr="005B23A8">
        <w:rPr>
          <w:rFonts w:ascii="Arial" w:hAnsi="Arial"/>
          <w:noProof/>
          <w:color w:val="283E7B"/>
        </w:rPr>
        <mc:AlternateContent>
          <mc:Choice Requires="wps">
            <w:drawing>
              <wp:anchor distT="0" distB="0" distL="114300" distR="114300" simplePos="0" relativeHeight="251659264" behindDoc="0" locked="0" layoutInCell="1" allowOverlap="1" wp14:anchorId="31E6AA47" wp14:editId="791F39EF">
                <wp:simplePos x="0" y="0"/>
                <wp:positionH relativeFrom="column">
                  <wp:posOffset>1906</wp:posOffset>
                </wp:positionH>
                <wp:positionV relativeFrom="paragraph">
                  <wp:posOffset>59690</wp:posOffset>
                </wp:positionV>
                <wp:extent cx="647700" cy="0"/>
                <wp:effectExtent l="12700" t="12700" r="12700" b="12700"/>
                <wp:wrapNone/>
                <wp:docPr id="12" name="Łącznik prosty 12"/>
                <wp:cNvGraphicFramePr/>
                <a:graphic xmlns:a="http://schemas.openxmlformats.org/drawingml/2006/main">
                  <a:graphicData uri="http://schemas.microsoft.com/office/word/2010/wordprocessingShape">
                    <wps:wsp>
                      <wps:cNvCnPr/>
                      <wps:spPr>
                        <a:xfrm>
                          <a:off x="0" y="0"/>
                          <a:ext cx="647700" cy="0"/>
                        </a:xfrm>
                        <a:prstGeom prst="line">
                          <a:avLst/>
                        </a:prstGeom>
                        <a:ln w="25400" cap="rnd">
                          <a:solidFill>
                            <a:srgbClr val="233D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FCA987" id="Łącznik prosty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7pt" to="51.1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VW6QEAABcEAAAOAAAAZHJzL2Uyb0RvYy54bWysU02P0zAQvSPxHyzfadLusruKmu5hq+WC&#10;oILlB7jOuLHwl8amablx4J/B/2LstNkVICEQFye2572Z92a8vD1Yw/aAUXvX8vms5gyc9J12u5Z/&#10;eLh/ccNZTMJ1wngHLT9C5Ler58+WQ2hg4XtvOkBGJC42Q2h5n1JoqirKHqyIMx/A0aXyaEWiLe6q&#10;DsVA7NZUi7q+qgaPXUAvIUY6XY+XfFX4lQKZ3ioVITHTcqotlRXLus1rtVqKZoci9FqeyhD/UIUV&#10;2lHSiWotkmCfUP9CZbVEH71KM+lt5ZXSEooGUjOvf1LzvhcBihYyJ4bJpvj/aOWb/QaZ7qh3C86c&#10;sNSj71++fZWfnf7IyNiYjoyuyKchxIbC79wGT7sYNphFHxTa/CU57FC8PU7ewiExSYdXl9fXNXVA&#10;nq+qR1zAmF6Bt5QvUoeMdlm1aMT+dUyUi0LPIfnYODa0fPHysvAJmhp0XQFEb3R3r43JYRF32zuD&#10;bC+o94uLi/VNaTeRPQmjnXGUIYsb5ZS/dDQwpnoHiuwhAfMxQx5MmGiFlODSPNtTmCg6wxSVMAHr&#10;PwNP8RkKZWj/BjwhSmbv0gS22nn8XfZ0OJesxvizA6PubMHWd8fS6GINTV9ReHopebyf7gv88T2v&#10;fgAAAP//AwBQSwMEFAAGAAgAAAAhAISTOFneAAAACQEAAA8AAABkcnMvZG93bnJldi54bWxMj0FP&#10;wkAQhe8m/ofNmHgxsgUUpXRLjIaLJwUv3obu0Fa7s013oZVfz+BFL5N8eTNv3suWg2vUgbpQezYw&#10;HiWgiAtvay4NfGxWt4+gQkS22HgmAz8UYJlfXmSYWt/zOx3WsVRiwiFFA1WMbap1KCpyGEa+JRZt&#10;5zuHUbArte2wF3PX6EmSzLTDmuVDhS09V1R8r/fOwFd/cxzPaYXDpn7dPbzN7qdF8WnM9dXwspDx&#10;tAAVaYh/F3DuIPkhl2Bbv2cbVGNgKnsG5negzmIyEd7+ss4z/b9BfgIAAP//AwBQSwECLQAUAAYA&#10;CAAAACEAtoM4kv4AAADhAQAAEwAAAAAAAAAAAAAAAAAAAAAAW0NvbnRlbnRfVHlwZXNdLnhtbFBL&#10;AQItABQABgAIAAAAIQA4/SH/1gAAAJQBAAALAAAAAAAAAAAAAAAAAC8BAABfcmVscy8ucmVsc1BL&#10;AQItABQABgAIAAAAIQBFOzVW6QEAABcEAAAOAAAAAAAAAAAAAAAAAC4CAABkcnMvZTJvRG9jLnht&#10;bFBLAQItABQABgAIAAAAIQCEkzhZ3gAAAAkBAAAPAAAAAAAAAAAAAAAAAEMEAABkcnMvZG93bnJl&#10;di54bWxQSwUGAAAAAAQABADzAAAATgUAAAAA&#10;" strokecolor="#233d80" strokeweight="2pt">
                <v:stroke joinstyle="miter" endcap="round"/>
              </v:line>
            </w:pict>
          </mc:Fallback>
        </mc:AlternateContent>
      </w:r>
    </w:p>
    <w:p w14:paraId="02680945" w14:textId="0F806E60" w:rsidR="000834F1" w:rsidRDefault="00D55D5A">
      <w:pPr>
        <w:pStyle w:val="Spistreci1"/>
        <w:rPr>
          <w:rFonts w:asciiTheme="minorHAnsi" w:eastAsiaTheme="minorEastAsia" w:hAnsiTheme="minorHAnsi" w:cstheme="minorBidi"/>
          <w:b w:val="0"/>
          <w:bCs w:val="0"/>
          <w:iCs w:val="0"/>
          <w:color w:val="auto"/>
          <w:sz w:val="22"/>
          <w:szCs w:val="22"/>
          <w:lang w:val="pl-PL"/>
        </w:rPr>
      </w:pPr>
      <w:r w:rsidRPr="005B23A8">
        <w:rPr>
          <w:noProof w:val="0"/>
        </w:rPr>
        <w:fldChar w:fldCharType="begin"/>
      </w:r>
      <w:r w:rsidRPr="005B23A8">
        <w:rPr>
          <w:noProof w:val="0"/>
        </w:rPr>
        <w:instrText xml:space="preserve"> TOC \o "1-2" \h \z \u \t "Nagłówek 2;3" </w:instrText>
      </w:r>
      <w:r w:rsidRPr="005B23A8">
        <w:rPr>
          <w:noProof w:val="0"/>
        </w:rPr>
        <w:fldChar w:fldCharType="separate"/>
      </w:r>
      <w:hyperlink w:anchor="_Toc121822745" w:history="1">
        <w:r w:rsidR="000834F1" w:rsidRPr="00D26E70">
          <w:rPr>
            <w:rStyle w:val="Hipercze"/>
          </w:rPr>
          <w:t>1.</w:t>
        </w:r>
        <w:r w:rsidR="000834F1">
          <w:rPr>
            <w:rFonts w:asciiTheme="minorHAnsi" w:eastAsiaTheme="minorEastAsia" w:hAnsiTheme="minorHAnsi" w:cstheme="minorBidi"/>
            <w:b w:val="0"/>
            <w:bCs w:val="0"/>
            <w:iCs w:val="0"/>
            <w:color w:val="auto"/>
            <w:sz w:val="22"/>
            <w:szCs w:val="22"/>
            <w:lang w:val="pl-PL"/>
          </w:rPr>
          <w:tab/>
        </w:r>
        <w:r w:rsidR="000834F1" w:rsidRPr="00D26E70">
          <w:rPr>
            <w:rStyle w:val="Hipercze"/>
          </w:rPr>
          <w:t>Information about the site visit and its course</w:t>
        </w:r>
        <w:r w:rsidR="000834F1">
          <w:rPr>
            <w:webHidden/>
          </w:rPr>
          <w:tab/>
        </w:r>
        <w:r w:rsidR="000834F1">
          <w:rPr>
            <w:webHidden/>
          </w:rPr>
          <w:fldChar w:fldCharType="begin"/>
        </w:r>
        <w:r w:rsidR="000834F1">
          <w:rPr>
            <w:webHidden/>
          </w:rPr>
          <w:instrText xml:space="preserve"> PAGEREF _Toc121822745 \h </w:instrText>
        </w:r>
        <w:r w:rsidR="000834F1">
          <w:rPr>
            <w:webHidden/>
          </w:rPr>
        </w:r>
        <w:r w:rsidR="000834F1">
          <w:rPr>
            <w:webHidden/>
          </w:rPr>
          <w:fldChar w:fldCharType="separate"/>
        </w:r>
        <w:r w:rsidR="000834F1">
          <w:rPr>
            <w:webHidden/>
          </w:rPr>
          <w:t>4</w:t>
        </w:r>
        <w:r w:rsidR="000834F1">
          <w:rPr>
            <w:webHidden/>
          </w:rPr>
          <w:fldChar w:fldCharType="end"/>
        </w:r>
      </w:hyperlink>
    </w:p>
    <w:p w14:paraId="6C385695" w14:textId="4BC96F21" w:rsidR="000834F1" w:rsidRDefault="000834F1">
      <w:pPr>
        <w:pStyle w:val="Spistreci2"/>
        <w:tabs>
          <w:tab w:val="right" w:leader="underscore" w:pos="9062"/>
        </w:tabs>
        <w:rPr>
          <w:rFonts w:eastAsiaTheme="minorEastAsia" w:cstheme="minorBidi"/>
          <w:bCs w:val="0"/>
          <w:noProof/>
          <w:lang w:val="pl-PL"/>
        </w:rPr>
      </w:pPr>
      <w:hyperlink w:anchor="_Toc121822746" w:history="1">
        <w:r w:rsidRPr="00D26E70">
          <w:rPr>
            <w:rStyle w:val="Hipercze"/>
            <w:noProof/>
          </w:rPr>
          <w:t>1.1. Composition of the Polish Accreditation Committee’s evaluation panel</w:t>
        </w:r>
        <w:r>
          <w:rPr>
            <w:noProof/>
            <w:webHidden/>
          </w:rPr>
          <w:tab/>
        </w:r>
        <w:r>
          <w:rPr>
            <w:noProof/>
            <w:webHidden/>
          </w:rPr>
          <w:fldChar w:fldCharType="begin"/>
        </w:r>
        <w:r>
          <w:rPr>
            <w:noProof/>
            <w:webHidden/>
          </w:rPr>
          <w:instrText xml:space="preserve"> PAGEREF _Toc121822746 \h </w:instrText>
        </w:r>
        <w:r>
          <w:rPr>
            <w:noProof/>
            <w:webHidden/>
          </w:rPr>
        </w:r>
        <w:r>
          <w:rPr>
            <w:noProof/>
            <w:webHidden/>
          </w:rPr>
          <w:fldChar w:fldCharType="separate"/>
        </w:r>
        <w:r>
          <w:rPr>
            <w:noProof/>
            <w:webHidden/>
          </w:rPr>
          <w:t>4</w:t>
        </w:r>
        <w:r>
          <w:rPr>
            <w:noProof/>
            <w:webHidden/>
          </w:rPr>
          <w:fldChar w:fldCharType="end"/>
        </w:r>
      </w:hyperlink>
    </w:p>
    <w:p w14:paraId="485E8D03" w14:textId="14F5842C" w:rsidR="000834F1" w:rsidRDefault="000834F1">
      <w:pPr>
        <w:pStyle w:val="Spistreci2"/>
        <w:tabs>
          <w:tab w:val="right" w:leader="underscore" w:pos="9062"/>
        </w:tabs>
        <w:rPr>
          <w:rFonts w:eastAsiaTheme="minorEastAsia" w:cstheme="minorBidi"/>
          <w:bCs w:val="0"/>
          <w:noProof/>
          <w:lang w:val="pl-PL"/>
        </w:rPr>
      </w:pPr>
      <w:hyperlink w:anchor="_Toc121822747" w:history="1">
        <w:r w:rsidRPr="00D26E70">
          <w:rPr>
            <w:rStyle w:val="Hipercze"/>
            <w:noProof/>
          </w:rPr>
          <w:t>1.2. Information about the evaluation process</w:t>
        </w:r>
        <w:r>
          <w:rPr>
            <w:noProof/>
            <w:webHidden/>
          </w:rPr>
          <w:tab/>
        </w:r>
        <w:r>
          <w:rPr>
            <w:noProof/>
            <w:webHidden/>
          </w:rPr>
          <w:fldChar w:fldCharType="begin"/>
        </w:r>
        <w:r>
          <w:rPr>
            <w:noProof/>
            <w:webHidden/>
          </w:rPr>
          <w:instrText xml:space="preserve"> PAGEREF _Toc121822747 \h </w:instrText>
        </w:r>
        <w:r>
          <w:rPr>
            <w:noProof/>
            <w:webHidden/>
          </w:rPr>
        </w:r>
        <w:r>
          <w:rPr>
            <w:noProof/>
            <w:webHidden/>
          </w:rPr>
          <w:fldChar w:fldCharType="separate"/>
        </w:r>
        <w:r>
          <w:rPr>
            <w:noProof/>
            <w:webHidden/>
          </w:rPr>
          <w:t>4</w:t>
        </w:r>
        <w:r>
          <w:rPr>
            <w:noProof/>
            <w:webHidden/>
          </w:rPr>
          <w:fldChar w:fldCharType="end"/>
        </w:r>
      </w:hyperlink>
    </w:p>
    <w:p w14:paraId="6E5498CF" w14:textId="3E1663B4" w:rsidR="000834F1" w:rsidRDefault="000834F1">
      <w:pPr>
        <w:pStyle w:val="Spistreci1"/>
        <w:rPr>
          <w:rFonts w:asciiTheme="minorHAnsi" w:eastAsiaTheme="minorEastAsia" w:hAnsiTheme="minorHAnsi" w:cstheme="minorBidi"/>
          <w:b w:val="0"/>
          <w:bCs w:val="0"/>
          <w:iCs w:val="0"/>
          <w:color w:val="auto"/>
          <w:sz w:val="22"/>
          <w:szCs w:val="22"/>
          <w:lang w:val="pl-PL"/>
        </w:rPr>
      </w:pPr>
      <w:hyperlink w:anchor="_Toc121822748" w:history="1">
        <w:r w:rsidRPr="00D26E70">
          <w:rPr>
            <w:rStyle w:val="Hipercze"/>
          </w:rPr>
          <w:t>2.</w:t>
        </w:r>
        <w:r>
          <w:rPr>
            <w:rFonts w:asciiTheme="minorHAnsi" w:eastAsiaTheme="minorEastAsia" w:hAnsiTheme="minorHAnsi" w:cstheme="minorBidi"/>
            <w:b w:val="0"/>
            <w:bCs w:val="0"/>
            <w:iCs w:val="0"/>
            <w:color w:val="auto"/>
            <w:sz w:val="22"/>
            <w:szCs w:val="22"/>
            <w:lang w:val="pl-PL"/>
          </w:rPr>
          <w:tab/>
        </w:r>
        <w:r w:rsidRPr="00D26E70">
          <w:rPr>
            <w:rStyle w:val="Hipercze"/>
          </w:rPr>
          <w:t>Basic information about the degree programme and the study programme being assessed</w:t>
        </w:r>
        <w:r>
          <w:rPr>
            <w:webHidden/>
          </w:rPr>
          <w:tab/>
        </w:r>
        <w:r>
          <w:rPr>
            <w:webHidden/>
          </w:rPr>
          <w:fldChar w:fldCharType="begin"/>
        </w:r>
        <w:r>
          <w:rPr>
            <w:webHidden/>
          </w:rPr>
          <w:instrText xml:space="preserve"> PAGEREF _Toc121822748 \h </w:instrText>
        </w:r>
        <w:r>
          <w:rPr>
            <w:webHidden/>
          </w:rPr>
        </w:r>
        <w:r>
          <w:rPr>
            <w:webHidden/>
          </w:rPr>
          <w:fldChar w:fldCharType="separate"/>
        </w:r>
        <w:r>
          <w:rPr>
            <w:webHidden/>
          </w:rPr>
          <w:t>5</w:t>
        </w:r>
        <w:r>
          <w:rPr>
            <w:webHidden/>
          </w:rPr>
          <w:fldChar w:fldCharType="end"/>
        </w:r>
      </w:hyperlink>
    </w:p>
    <w:p w14:paraId="3E772C8B" w14:textId="27BEB129" w:rsidR="000834F1" w:rsidRDefault="000834F1">
      <w:pPr>
        <w:pStyle w:val="Spistreci1"/>
        <w:rPr>
          <w:rFonts w:asciiTheme="minorHAnsi" w:eastAsiaTheme="minorEastAsia" w:hAnsiTheme="minorHAnsi" w:cstheme="minorBidi"/>
          <w:b w:val="0"/>
          <w:bCs w:val="0"/>
          <w:iCs w:val="0"/>
          <w:color w:val="auto"/>
          <w:sz w:val="22"/>
          <w:szCs w:val="22"/>
          <w:lang w:val="pl-PL"/>
        </w:rPr>
      </w:pPr>
      <w:hyperlink w:anchor="_Toc121822749" w:history="1">
        <w:r w:rsidRPr="00D26E70">
          <w:rPr>
            <w:rStyle w:val="Hipercze"/>
          </w:rPr>
          <w:t>3.</w:t>
        </w:r>
        <w:r>
          <w:rPr>
            <w:rFonts w:asciiTheme="minorHAnsi" w:eastAsiaTheme="minorEastAsia" w:hAnsiTheme="minorHAnsi" w:cstheme="minorBidi"/>
            <w:b w:val="0"/>
            <w:bCs w:val="0"/>
            <w:iCs w:val="0"/>
            <w:color w:val="auto"/>
            <w:sz w:val="22"/>
            <w:szCs w:val="22"/>
            <w:lang w:val="pl-PL"/>
          </w:rPr>
          <w:tab/>
        </w:r>
        <w:r w:rsidRPr="00D26E70">
          <w:rPr>
            <w:rStyle w:val="Hipercze"/>
          </w:rPr>
          <w:t>Proposal for the evaluation of the degree of fulfilment of specific programme evaluation criteria defined by the PKA evaluation panel</w:t>
        </w:r>
        <w:r>
          <w:rPr>
            <w:webHidden/>
          </w:rPr>
          <w:tab/>
        </w:r>
        <w:r>
          <w:rPr>
            <w:webHidden/>
          </w:rPr>
          <w:fldChar w:fldCharType="begin"/>
        </w:r>
        <w:r>
          <w:rPr>
            <w:webHidden/>
          </w:rPr>
          <w:instrText xml:space="preserve"> PAGEREF _Toc121822749 \h </w:instrText>
        </w:r>
        <w:r>
          <w:rPr>
            <w:webHidden/>
          </w:rPr>
        </w:r>
        <w:r>
          <w:rPr>
            <w:webHidden/>
          </w:rPr>
          <w:fldChar w:fldCharType="separate"/>
        </w:r>
        <w:r>
          <w:rPr>
            <w:webHidden/>
          </w:rPr>
          <w:t>6</w:t>
        </w:r>
        <w:r>
          <w:rPr>
            <w:webHidden/>
          </w:rPr>
          <w:fldChar w:fldCharType="end"/>
        </w:r>
      </w:hyperlink>
    </w:p>
    <w:p w14:paraId="7CF4A756" w14:textId="1218A227" w:rsidR="000834F1" w:rsidRDefault="000834F1">
      <w:pPr>
        <w:pStyle w:val="Spistreci1"/>
        <w:rPr>
          <w:rFonts w:asciiTheme="minorHAnsi" w:eastAsiaTheme="minorEastAsia" w:hAnsiTheme="minorHAnsi" w:cstheme="minorBidi"/>
          <w:b w:val="0"/>
          <w:bCs w:val="0"/>
          <w:iCs w:val="0"/>
          <w:color w:val="auto"/>
          <w:sz w:val="22"/>
          <w:szCs w:val="22"/>
          <w:lang w:val="pl-PL"/>
        </w:rPr>
      </w:pPr>
      <w:hyperlink w:anchor="_Toc121822750" w:history="1">
        <w:r w:rsidRPr="00D26E70">
          <w:rPr>
            <w:rStyle w:val="Hipercze"/>
          </w:rPr>
          <w:t>4.</w:t>
        </w:r>
        <w:r>
          <w:rPr>
            <w:rFonts w:asciiTheme="minorHAnsi" w:eastAsiaTheme="minorEastAsia" w:hAnsiTheme="minorHAnsi" w:cstheme="minorBidi"/>
            <w:b w:val="0"/>
            <w:bCs w:val="0"/>
            <w:iCs w:val="0"/>
            <w:color w:val="auto"/>
            <w:sz w:val="22"/>
            <w:szCs w:val="22"/>
            <w:lang w:val="pl-PL"/>
          </w:rPr>
          <w:tab/>
        </w:r>
        <w:r w:rsidRPr="00D26E70">
          <w:rPr>
            <w:rStyle w:val="Hipercze"/>
          </w:rPr>
          <w:t>Description of the fulfilment of detailed criteria for programme evaluation and education quality standards</w:t>
        </w:r>
        <w:r>
          <w:rPr>
            <w:webHidden/>
          </w:rPr>
          <w:tab/>
        </w:r>
        <w:r>
          <w:rPr>
            <w:webHidden/>
          </w:rPr>
          <w:fldChar w:fldCharType="begin"/>
        </w:r>
        <w:r>
          <w:rPr>
            <w:webHidden/>
          </w:rPr>
          <w:instrText xml:space="preserve"> PAGEREF _Toc121822750 \h </w:instrText>
        </w:r>
        <w:r>
          <w:rPr>
            <w:webHidden/>
          </w:rPr>
        </w:r>
        <w:r>
          <w:rPr>
            <w:webHidden/>
          </w:rPr>
          <w:fldChar w:fldCharType="separate"/>
        </w:r>
        <w:r>
          <w:rPr>
            <w:webHidden/>
          </w:rPr>
          <w:t>7</w:t>
        </w:r>
        <w:r>
          <w:rPr>
            <w:webHidden/>
          </w:rPr>
          <w:fldChar w:fldCharType="end"/>
        </w:r>
      </w:hyperlink>
    </w:p>
    <w:p w14:paraId="50C47C16" w14:textId="13BBBCBD" w:rsidR="000834F1" w:rsidRDefault="000834F1">
      <w:pPr>
        <w:pStyle w:val="Spistreci2"/>
        <w:tabs>
          <w:tab w:val="right" w:leader="underscore" w:pos="9062"/>
        </w:tabs>
        <w:rPr>
          <w:rFonts w:eastAsiaTheme="minorEastAsia" w:cstheme="minorBidi"/>
          <w:bCs w:val="0"/>
          <w:noProof/>
          <w:lang w:val="pl-PL"/>
        </w:rPr>
      </w:pPr>
      <w:hyperlink w:anchor="_Toc121822751" w:history="1">
        <w:r w:rsidRPr="00D26E70">
          <w:rPr>
            <w:rStyle w:val="Hipercze"/>
            <w:noProof/>
          </w:rPr>
          <w:t>Criterion 1. Structure of the study programme: concept of education, learning objectives and outcomes</w:t>
        </w:r>
        <w:r>
          <w:rPr>
            <w:noProof/>
            <w:webHidden/>
          </w:rPr>
          <w:tab/>
        </w:r>
        <w:r>
          <w:rPr>
            <w:noProof/>
            <w:webHidden/>
          </w:rPr>
          <w:fldChar w:fldCharType="begin"/>
        </w:r>
        <w:r>
          <w:rPr>
            <w:noProof/>
            <w:webHidden/>
          </w:rPr>
          <w:instrText xml:space="preserve"> PAGEREF _Toc121822751 \h </w:instrText>
        </w:r>
        <w:r>
          <w:rPr>
            <w:noProof/>
            <w:webHidden/>
          </w:rPr>
        </w:r>
        <w:r>
          <w:rPr>
            <w:noProof/>
            <w:webHidden/>
          </w:rPr>
          <w:fldChar w:fldCharType="separate"/>
        </w:r>
        <w:r>
          <w:rPr>
            <w:noProof/>
            <w:webHidden/>
          </w:rPr>
          <w:t>7</w:t>
        </w:r>
        <w:r>
          <w:rPr>
            <w:noProof/>
            <w:webHidden/>
          </w:rPr>
          <w:fldChar w:fldCharType="end"/>
        </w:r>
      </w:hyperlink>
    </w:p>
    <w:p w14:paraId="1CD93CEC" w14:textId="3D2CC7C3" w:rsidR="000834F1" w:rsidRDefault="000834F1">
      <w:pPr>
        <w:pStyle w:val="Spistreci2"/>
        <w:tabs>
          <w:tab w:val="right" w:leader="underscore" w:pos="9062"/>
        </w:tabs>
        <w:rPr>
          <w:rFonts w:eastAsiaTheme="minorEastAsia" w:cstheme="minorBidi"/>
          <w:bCs w:val="0"/>
          <w:noProof/>
          <w:lang w:val="pl-PL"/>
        </w:rPr>
      </w:pPr>
      <w:hyperlink w:anchor="_Toc121822752" w:history="1">
        <w:r w:rsidRPr="00D26E70">
          <w:rPr>
            <w:rStyle w:val="Hipercze"/>
            <w:noProof/>
          </w:rPr>
          <w:t>Criterion 2. Implementation of the study programme: programme contents, timetable for the implementation of the study programme, forms and organisation of classes, methods of education, student placements, organisation of the teaching and learning process</w:t>
        </w:r>
        <w:r>
          <w:rPr>
            <w:noProof/>
            <w:webHidden/>
          </w:rPr>
          <w:tab/>
        </w:r>
        <w:r>
          <w:rPr>
            <w:noProof/>
            <w:webHidden/>
          </w:rPr>
          <w:fldChar w:fldCharType="begin"/>
        </w:r>
        <w:r>
          <w:rPr>
            <w:noProof/>
            <w:webHidden/>
          </w:rPr>
          <w:instrText xml:space="preserve"> PAGEREF _Toc121822752 \h </w:instrText>
        </w:r>
        <w:r>
          <w:rPr>
            <w:noProof/>
            <w:webHidden/>
          </w:rPr>
        </w:r>
        <w:r>
          <w:rPr>
            <w:noProof/>
            <w:webHidden/>
          </w:rPr>
          <w:fldChar w:fldCharType="separate"/>
        </w:r>
        <w:r>
          <w:rPr>
            <w:noProof/>
            <w:webHidden/>
          </w:rPr>
          <w:t>8</w:t>
        </w:r>
        <w:r>
          <w:rPr>
            <w:noProof/>
            <w:webHidden/>
          </w:rPr>
          <w:fldChar w:fldCharType="end"/>
        </w:r>
      </w:hyperlink>
    </w:p>
    <w:p w14:paraId="5502F6E9" w14:textId="09345D82" w:rsidR="000834F1" w:rsidRDefault="000834F1">
      <w:pPr>
        <w:pStyle w:val="Spistreci2"/>
        <w:tabs>
          <w:tab w:val="right" w:leader="underscore" w:pos="9062"/>
        </w:tabs>
        <w:rPr>
          <w:rFonts w:eastAsiaTheme="minorEastAsia" w:cstheme="minorBidi"/>
          <w:bCs w:val="0"/>
          <w:noProof/>
          <w:lang w:val="pl-PL"/>
        </w:rPr>
      </w:pPr>
      <w:hyperlink w:anchor="_Toc121822753" w:history="1">
        <w:r w:rsidRPr="00D26E70">
          <w:rPr>
            <w:rStyle w:val="Hipercze"/>
            <w:noProof/>
          </w:rPr>
          <w:t>Criterion 3. Admission to studies, verification of learning outcomes achievement by students, giving credit for individual semesters and years and awarding diplomas</w:t>
        </w:r>
        <w:r>
          <w:rPr>
            <w:noProof/>
            <w:webHidden/>
          </w:rPr>
          <w:tab/>
        </w:r>
        <w:r>
          <w:rPr>
            <w:noProof/>
            <w:webHidden/>
          </w:rPr>
          <w:fldChar w:fldCharType="begin"/>
        </w:r>
        <w:r>
          <w:rPr>
            <w:noProof/>
            <w:webHidden/>
          </w:rPr>
          <w:instrText xml:space="preserve"> PAGEREF _Toc121822753 \h </w:instrText>
        </w:r>
        <w:r>
          <w:rPr>
            <w:noProof/>
            <w:webHidden/>
          </w:rPr>
        </w:r>
        <w:r>
          <w:rPr>
            <w:noProof/>
            <w:webHidden/>
          </w:rPr>
          <w:fldChar w:fldCharType="separate"/>
        </w:r>
        <w:r>
          <w:rPr>
            <w:noProof/>
            <w:webHidden/>
          </w:rPr>
          <w:t>9</w:t>
        </w:r>
        <w:r>
          <w:rPr>
            <w:noProof/>
            <w:webHidden/>
          </w:rPr>
          <w:fldChar w:fldCharType="end"/>
        </w:r>
      </w:hyperlink>
    </w:p>
    <w:p w14:paraId="6DC725EE" w14:textId="647E1832" w:rsidR="000834F1" w:rsidRDefault="000834F1">
      <w:pPr>
        <w:pStyle w:val="Spistreci2"/>
        <w:tabs>
          <w:tab w:val="right" w:leader="underscore" w:pos="9062"/>
        </w:tabs>
        <w:rPr>
          <w:rFonts w:eastAsiaTheme="minorEastAsia" w:cstheme="minorBidi"/>
          <w:bCs w:val="0"/>
          <w:noProof/>
          <w:lang w:val="pl-PL"/>
        </w:rPr>
      </w:pPr>
      <w:hyperlink w:anchor="_Toc121822754" w:history="1">
        <w:r w:rsidRPr="00D26E70">
          <w:rPr>
            <w:rStyle w:val="Hipercze"/>
            <w:noProof/>
          </w:rPr>
          <w:t>Criterion 4. Competence, experience, qualifications and the number of staff providing education. Staff development and in-service training</w:t>
        </w:r>
        <w:r>
          <w:rPr>
            <w:noProof/>
            <w:webHidden/>
          </w:rPr>
          <w:tab/>
        </w:r>
        <w:r>
          <w:rPr>
            <w:noProof/>
            <w:webHidden/>
          </w:rPr>
          <w:fldChar w:fldCharType="begin"/>
        </w:r>
        <w:r>
          <w:rPr>
            <w:noProof/>
            <w:webHidden/>
          </w:rPr>
          <w:instrText xml:space="preserve"> PAGEREF _Toc121822754 \h </w:instrText>
        </w:r>
        <w:r>
          <w:rPr>
            <w:noProof/>
            <w:webHidden/>
          </w:rPr>
        </w:r>
        <w:r>
          <w:rPr>
            <w:noProof/>
            <w:webHidden/>
          </w:rPr>
          <w:fldChar w:fldCharType="separate"/>
        </w:r>
        <w:r>
          <w:rPr>
            <w:noProof/>
            <w:webHidden/>
          </w:rPr>
          <w:t>9</w:t>
        </w:r>
        <w:r>
          <w:rPr>
            <w:noProof/>
            <w:webHidden/>
          </w:rPr>
          <w:fldChar w:fldCharType="end"/>
        </w:r>
      </w:hyperlink>
    </w:p>
    <w:p w14:paraId="0C06FAC6" w14:textId="2C23048A" w:rsidR="000834F1" w:rsidRDefault="000834F1">
      <w:pPr>
        <w:pStyle w:val="Spistreci2"/>
        <w:tabs>
          <w:tab w:val="right" w:leader="underscore" w:pos="9062"/>
        </w:tabs>
        <w:rPr>
          <w:rFonts w:eastAsiaTheme="minorEastAsia" w:cstheme="minorBidi"/>
          <w:bCs w:val="0"/>
          <w:noProof/>
          <w:lang w:val="pl-PL"/>
        </w:rPr>
      </w:pPr>
      <w:hyperlink w:anchor="_Toc121822755" w:history="1">
        <w:r w:rsidRPr="00D26E70">
          <w:rPr>
            <w:rStyle w:val="Hipercze"/>
            <w:noProof/>
          </w:rPr>
          <w:t>Criterion 5. Education infrastructure and resources used in the implementation of the study programme and their improvement</w:t>
        </w:r>
        <w:r>
          <w:rPr>
            <w:noProof/>
            <w:webHidden/>
          </w:rPr>
          <w:tab/>
        </w:r>
        <w:r>
          <w:rPr>
            <w:noProof/>
            <w:webHidden/>
          </w:rPr>
          <w:fldChar w:fldCharType="begin"/>
        </w:r>
        <w:r>
          <w:rPr>
            <w:noProof/>
            <w:webHidden/>
          </w:rPr>
          <w:instrText xml:space="preserve"> PAGEREF _Toc121822755 \h </w:instrText>
        </w:r>
        <w:r>
          <w:rPr>
            <w:noProof/>
            <w:webHidden/>
          </w:rPr>
        </w:r>
        <w:r>
          <w:rPr>
            <w:noProof/>
            <w:webHidden/>
          </w:rPr>
          <w:fldChar w:fldCharType="separate"/>
        </w:r>
        <w:r>
          <w:rPr>
            <w:noProof/>
            <w:webHidden/>
          </w:rPr>
          <w:t>10</w:t>
        </w:r>
        <w:r>
          <w:rPr>
            <w:noProof/>
            <w:webHidden/>
          </w:rPr>
          <w:fldChar w:fldCharType="end"/>
        </w:r>
      </w:hyperlink>
    </w:p>
    <w:p w14:paraId="02CF3335" w14:textId="03AF24B2" w:rsidR="000834F1" w:rsidRDefault="000834F1">
      <w:pPr>
        <w:pStyle w:val="Spistreci2"/>
        <w:tabs>
          <w:tab w:val="right" w:leader="underscore" w:pos="9062"/>
        </w:tabs>
        <w:rPr>
          <w:rFonts w:eastAsiaTheme="minorEastAsia" w:cstheme="minorBidi"/>
          <w:bCs w:val="0"/>
          <w:noProof/>
          <w:lang w:val="pl-PL"/>
        </w:rPr>
      </w:pPr>
      <w:hyperlink w:anchor="_Toc121822756" w:history="1">
        <w:r w:rsidRPr="00D26E70">
          <w:rPr>
            <w:rStyle w:val="Hipercze"/>
            <w:noProof/>
          </w:rPr>
          <w:t>Criterion 6. Cooperation with representatives of social and economic stakeholders on the development, implementation and improvement of the study programme and its impact on the development of the degree programme</w:t>
        </w:r>
        <w:r>
          <w:rPr>
            <w:noProof/>
            <w:webHidden/>
          </w:rPr>
          <w:tab/>
        </w:r>
        <w:r>
          <w:rPr>
            <w:noProof/>
            <w:webHidden/>
          </w:rPr>
          <w:fldChar w:fldCharType="begin"/>
        </w:r>
        <w:r>
          <w:rPr>
            <w:noProof/>
            <w:webHidden/>
          </w:rPr>
          <w:instrText xml:space="preserve"> PAGEREF _Toc121822756 \h </w:instrText>
        </w:r>
        <w:r>
          <w:rPr>
            <w:noProof/>
            <w:webHidden/>
          </w:rPr>
        </w:r>
        <w:r>
          <w:rPr>
            <w:noProof/>
            <w:webHidden/>
          </w:rPr>
          <w:fldChar w:fldCharType="separate"/>
        </w:r>
        <w:r>
          <w:rPr>
            <w:noProof/>
            <w:webHidden/>
          </w:rPr>
          <w:t>11</w:t>
        </w:r>
        <w:r>
          <w:rPr>
            <w:noProof/>
            <w:webHidden/>
          </w:rPr>
          <w:fldChar w:fldCharType="end"/>
        </w:r>
      </w:hyperlink>
    </w:p>
    <w:p w14:paraId="61EC3159" w14:textId="2393F1BC" w:rsidR="000834F1" w:rsidRDefault="000834F1">
      <w:pPr>
        <w:pStyle w:val="Spistreci2"/>
        <w:tabs>
          <w:tab w:val="right" w:leader="underscore" w:pos="9062"/>
        </w:tabs>
        <w:rPr>
          <w:rFonts w:eastAsiaTheme="minorEastAsia" w:cstheme="minorBidi"/>
          <w:bCs w:val="0"/>
          <w:noProof/>
          <w:lang w:val="pl-PL"/>
        </w:rPr>
      </w:pPr>
      <w:hyperlink w:anchor="_Toc121822757" w:history="1">
        <w:r w:rsidRPr="00D26E70">
          <w:rPr>
            <w:rStyle w:val="Hipercze"/>
            <w:noProof/>
          </w:rPr>
          <w:t>Criterion 7. Conditions for and methods of improving the internationalisation of education provided as part of the degree programme</w:t>
        </w:r>
        <w:r>
          <w:rPr>
            <w:noProof/>
            <w:webHidden/>
          </w:rPr>
          <w:tab/>
        </w:r>
        <w:r>
          <w:rPr>
            <w:noProof/>
            <w:webHidden/>
          </w:rPr>
          <w:fldChar w:fldCharType="begin"/>
        </w:r>
        <w:r>
          <w:rPr>
            <w:noProof/>
            <w:webHidden/>
          </w:rPr>
          <w:instrText xml:space="preserve"> PAGEREF _Toc121822757 \h </w:instrText>
        </w:r>
        <w:r>
          <w:rPr>
            <w:noProof/>
            <w:webHidden/>
          </w:rPr>
        </w:r>
        <w:r>
          <w:rPr>
            <w:noProof/>
            <w:webHidden/>
          </w:rPr>
          <w:fldChar w:fldCharType="separate"/>
        </w:r>
        <w:r>
          <w:rPr>
            <w:noProof/>
            <w:webHidden/>
          </w:rPr>
          <w:t>12</w:t>
        </w:r>
        <w:r>
          <w:rPr>
            <w:noProof/>
            <w:webHidden/>
          </w:rPr>
          <w:fldChar w:fldCharType="end"/>
        </w:r>
      </w:hyperlink>
    </w:p>
    <w:p w14:paraId="3D2E0CE9" w14:textId="6475F056" w:rsidR="000834F1" w:rsidRDefault="000834F1">
      <w:pPr>
        <w:pStyle w:val="Spistreci2"/>
        <w:tabs>
          <w:tab w:val="right" w:leader="underscore" w:pos="9062"/>
        </w:tabs>
        <w:rPr>
          <w:rFonts w:eastAsiaTheme="minorEastAsia" w:cstheme="minorBidi"/>
          <w:bCs w:val="0"/>
          <w:noProof/>
          <w:lang w:val="pl-PL"/>
        </w:rPr>
      </w:pPr>
      <w:hyperlink w:anchor="_Toc121822758" w:history="1">
        <w:r w:rsidRPr="00D26E70">
          <w:rPr>
            <w:rStyle w:val="Hipercze"/>
            <w:noProof/>
          </w:rPr>
          <w:t>Criterion 8. Supporting learning, social, academic or professional development of students and their entry on the labour market. Development and improvement of such support</w:t>
        </w:r>
        <w:r>
          <w:rPr>
            <w:noProof/>
            <w:webHidden/>
          </w:rPr>
          <w:tab/>
        </w:r>
        <w:r>
          <w:rPr>
            <w:noProof/>
            <w:webHidden/>
          </w:rPr>
          <w:fldChar w:fldCharType="begin"/>
        </w:r>
        <w:r>
          <w:rPr>
            <w:noProof/>
            <w:webHidden/>
          </w:rPr>
          <w:instrText xml:space="preserve"> PAGEREF _Toc121822758 \h </w:instrText>
        </w:r>
        <w:r>
          <w:rPr>
            <w:noProof/>
            <w:webHidden/>
          </w:rPr>
        </w:r>
        <w:r>
          <w:rPr>
            <w:noProof/>
            <w:webHidden/>
          </w:rPr>
          <w:fldChar w:fldCharType="separate"/>
        </w:r>
        <w:r>
          <w:rPr>
            <w:noProof/>
            <w:webHidden/>
          </w:rPr>
          <w:t>13</w:t>
        </w:r>
        <w:r>
          <w:rPr>
            <w:noProof/>
            <w:webHidden/>
          </w:rPr>
          <w:fldChar w:fldCharType="end"/>
        </w:r>
      </w:hyperlink>
    </w:p>
    <w:p w14:paraId="2AB20E81" w14:textId="60D6440E" w:rsidR="000834F1" w:rsidRDefault="000834F1">
      <w:pPr>
        <w:pStyle w:val="Spistreci2"/>
        <w:tabs>
          <w:tab w:val="right" w:leader="underscore" w:pos="9062"/>
        </w:tabs>
        <w:rPr>
          <w:rFonts w:eastAsiaTheme="minorEastAsia" w:cstheme="minorBidi"/>
          <w:bCs w:val="0"/>
          <w:noProof/>
          <w:lang w:val="pl-PL"/>
        </w:rPr>
      </w:pPr>
      <w:hyperlink w:anchor="_Toc121822759" w:history="1">
        <w:r w:rsidRPr="00D26E70">
          <w:rPr>
            <w:rStyle w:val="Hipercze"/>
            <w:noProof/>
          </w:rPr>
          <w:t>Criterion 9. Public access to information about the study programme, conditions for its implementation and achieved results</w:t>
        </w:r>
        <w:r>
          <w:rPr>
            <w:noProof/>
            <w:webHidden/>
          </w:rPr>
          <w:tab/>
        </w:r>
        <w:r>
          <w:rPr>
            <w:noProof/>
            <w:webHidden/>
          </w:rPr>
          <w:fldChar w:fldCharType="begin"/>
        </w:r>
        <w:r>
          <w:rPr>
            <w:noProof/>
            <w:webHidden/>
          </w:rPr>
          <w:instrText xml:space="preserve"> PAGEREF _Toc121822759 \h </w:instrText>
        </w:r>
        <w:r>
          <w:rPr>
            <w:noProof/>
            <w:webHidden/>
          </w:rPr>
        </w:r>
        <w:r>
          <w:rPr>
            <w:noProof/>
            <w:webHidden/>
          </w:rPr>
          <w:fldChar w:fldCharType="separate"/>
        </w:r>
        <w:r>
          <w:rPr>
            <w:noProof/>
            <w:webHidden/>
          </w:rPr>
          <w:t>14</w:t>
        </w:r>
        <w:r>
          <w:rPr>
            <w:noProof/>
            <w:webHidden/>
          </w:rPr>
          <w:fldChar w:fldCharType="end"/>
        </w:r>
      </w:hyperlink>
    </w:p>
    <w:p w14:paraId="0BE325C3" w14:textId="020837AB" w:rsidR="000834F1" w:rsidRDefault="000834F1">
      <w:pPr>
        <w:pStyle w:val="Spistreci2"/>
        <w:tabs>
          <w:tab w:val="right" w:leader="underscore" w:pos="9062"/>
        </w:tabs>
        <w:rPr>
          <w:rFonts w:eastAsiaTheme="minorEastAsia" w:cstheme="minorBidi"/>
          <w:bCs w:val="0"/>
          <w:noProof/>
          <w:lang w:val="pl-PL"/>
        </w:rPr>
      </w:pPr>
      <w:hyperlink w:anchor="_Toc121822760" w:history="1">
        <w:r w:rsidRPr="00D26E70">
          <w:rPr>
            <w:rStyle w:val="Hipercze"/>
            <w:noProof/>
          </w:rPr>
          <w:t>Criterion 10. Quality assurance policy, designing, approving, monitoring, reviewing and improving the study programme</w:t>
        </w:r>
        <w:r>
          <w:rPr>
            <w:noProof/>
            <w:webHidden/>
          </w:rPr>
          <w:tab/>
        </w:r>
        <w:r>
          <w:rPr>
            <w:noProof/>
            <w:webHidden/>
          </w:rPr>
          <w:fldChar w:fldCharType="begin"/>
        </w:r>
        <w:r>
          <w:rPr>
            <w:noProof/>
            <w:webHidden/>
          </w:rPr>
          <w:instrText xml:space="preserve"> PAGEREF _Toc121822760 \h </w:instrText>
        </w:r>
        <w:r>
          <w:rPr>
            <w:noProof/>
            <w:webHidden/>
          </w:rPr>
        </w:r>
        <w:r>
          <w:rPr>
            <w:noProof/>
            <w:webHidden/>
          </w:rPr>
          <w:fldChar w:fldCharType="separate"/>
        </w:r>
        <w:r>
          <w:rPr>
            <w:noProof/>
            <w:webHidden/>
          </w:rPr>
          <w:t>15</w:t>
        </w:r>
        <w:r>
          <w:rPr>
            <w:noProof/>
            <w:webHidden/>
          </w:rPr>
          <w:fldChar w:fldCharType="end"/>
        </w:r>
      </w:hyperlink>
    </w:p>
    <w:p w14:paraId="242C547A" w14:textId="3260927B" w:rsidR="000834F1" w:rsidRDefault="000834F1">
      <w:pPr>
        <w:pStyle w:val="Spistreci1"/>
        <w:rPr>
          <w:rFonts w:asciiTheme="minorHAnsi" w:eastAsiaTheme="minorEastAsia" w:hAnsiTheme="minorHAnsi" w:cstheme="minorBidi"/>
          <w:b w:val="0"/>
          <w:bCs w:val="0"/>
          <w:iCs w:val="0"/>
          <w:color w:val="auto"/>
          <w:sz w:val="22"/>
          <w:szCs w:val="22"/>
          <w:lang w:val="pl-PL"/>
        </w:rPr>
      </w:pPr>
      <w:hyperlink w:anchor="_Toc121822761" w:history="1">
        <w:r w:rsidRPr="00D26E70">
          <w:rPr>
            <w:rStyle w:val="Hipercze"/>
          </w:rPr>
          <w:t>5.</w:t>
        </w:r>
        <w:r>
          <w:rPr>
            <w:rFonts w:asciiTheme="minorHAnsi" w:eastAsiaTheme="minorEastAsia" w:hAnsiTheme="minorHAnsi" w:cstheme="minorBidi"/>
            <w:b w:val="0"/>
            <w:bCs w:val="0"/>
            <w:iCs w:val="0"/>
            <w:color w:val="auto"/>
            <w:sz w:val="22"/>
            <w:szCs w:val="22"/>
            <w:lang w:val="pl-PL"/>
          </w:rPr>
          <w:tab/>
        </w:r>
        <w:r w:rsidRPr="00D26E70">
          <w:rPr>
            <w:rStyle w:val="Hipercze"/>
          </w:rPr>
          <w:t>Annexes:</w:t>
        </w:r>
        <w:r>
          <w:rPr>
            <w:webHidden/>
          </w:rPr>
          <w:tab/>
        </w:r>
        <w:r>
          <w:rPr>
            <w:webHidden/>
          </w:rPr>
          <w:fldChar w:fldCharType="begin"/>
        </w:r>
        <w:r>
          <w:rPr>
            <w:webHidden/>
          </w:rPr>
          <w:instrText xml:space="preserve"> PAGEREF _Toc121822761 \h </w:instrText>
        </w:r>
        <w:r>
          <w:rPr>
            <w:webHidden/>
          </w:rPr>
        </w:r>
        <w:r>
          <w:rPr>
            <w:webHidden/>
          </w:rPr>
          <w:fldChar w:fldCharType="separate"/>
        </w:r>
        <w:r>
          <w:rPr>
            <w:webHidden/>
          </w:rPr>
          <w:t>16</w:t>
        </w:r>
        <w:r>
          <w:rPr>
            <w:webHidden/>
          </w:rPr>
          <w:fldChar w:fldCharType="end"/>
        </w:r>
      </w:hyperlink>
    </w:p>
    <w:p w14:paraId="53B18D5B" w14:textId="4663A59A" w:rsidR="000834F1" w:rsidRDefault="000834F1">
      <w:pPr>
        <w:pStyle w:val="Spistreci2"/>
        <w:tabs>
          <w:tab w:val="right" w:leader="underscore" w:pos="9062"/>
        </w:tabs>
        <w:rPr>
          <w:rFonts w:eastAsiaTheme="minorEastAsia" w:cstheme="minorBidi"/>
          <w:bCs w:val="0"/>
          <w:noProof/>
          <w:lang w:val="pl-PL"/>
        </w:rPr>
      </w:pPr>
      <w:hyperlink w:anchor="_Toc121822762" w:history="1">
        <w:r w:rsidRPr="00D26E70">
          <w:rPr>
            <w:rStyle w:val="Hipercze"/>
            <w:noProof/>
          </w:rPr>
          <w:t>Annex 1. Legal basis of the evaluation of education quality</w:t>
        </w:r>
        <w:r>
          <w:rPr>
            <w:noProof/>
            <w:webHidden/>
          </w:rPr>
          <w:tab/>
        </w:r>
        <w:r>
          <w:rPr>
            <w:noProof/>
            <w:webHidden/>
          </w:rPr>
          <w:fldChar w:fldCharType="begin"/>
        </w:r>
        <w:r>
          <w:rPr>
            <w:noProof/>
            <w:webHidden/>
          </w:rPr>
          <w:instrText xml:space="preserve"> PAGEREF _Toc121822762 \h </w:instrText>
        </w:r>
        <w:r>
          <w:rPr>
            <w:noProof/>
            <w:webHidden/>
          </w:rPr>
        </w:r>
        <w:r>
          <w:rPr>
            <w:noProof/>
            <w:webHidden/>
          </w:rPr>
          <w:fldChar w:fldCharType="separate"/>
        </w:r>
        <w:r>
          <w:rPr>
            <w:noProof/>
            <w:webHidden/>
          </w:rPr>
          <w:t>16</w:t>
        </w:r>
        <w:r>
          <w:rPr>
            <w:noProof/>
            <w:webHidden/>
          </w:rPr>
          <w:fldChar w:fldCharType="end"/>
        </w:r>
      </w:hyperlink>
    </w:p>
    <w:p w14:paraId="5D88CF5F" w14:textId="70BABE5E" w:rsidR="000834F1" w:rsidRDefault="000834F1">
      <w:pPr>
        <w:pStyle w:val="Spistreci2"/>
        <w:tabs>
          <w:tab w:val="right" w:leader="underscore" w:pos="9062"/>
        </w:tabs>
        <w:rPr>
          <w:rFonts w:eastAsiaTheme="minorEastAsia" w:cstheme="minorBidi"/>
          <w:bCs w:val="0"/>
          <w:noProof/>
          <w:lang w:val="pl-PL"/>
        </w:rPr>
      </w:pPr>
      <w:hyperlink w:anchor="_Toc121822763" w:history="1">
        <w:r w:rsidRPr="00D26E70">
          <w:rPr>
            <w:rStyle w:val="Hipercze"/>
            <w:noProof/>
          </w:rPr>
          <w:t>Annex 2. Detailed schedule of the site visit and the division of tasks between individual members of the evaluation panel</w:t>
        </w:r>
        <w:r>
          <w:rPr>
            <w:noProof/>
            <w:webHidden/>
          </w:rPr>
          <w:tab/>
        </w:r>
        <w:r>
          <w:rPr>
            <w:noProof/>
            <w:webHidden/>
          </w:rPr>
          <w:fldChar w:fldCharType="begin"/>
        </w:r>
        <w:r>
          <w:rPr>
            <w:noProof/>
            <w:webHidden/>
          </w:rPr>
          <w:instrText xml:space="preserve"> PAGEREF _Toc121822763 \h </w:instrText>
        </w:r>
        <w:r>
          <w:rPr>
            <w:noProof/>
            <w:webHidden/>
          </w:rPr>
        </w:r>
        <w:r>
          <w:rPr>
            <w:noProof/>
            <w:webHidden/>
          </w:rPr>
          <w:fldChar w:fldCharType="separate"/>
        </w:r>
        <w:r>
          <w:rPr>
            <w:noProof/>
            <w:webHidden/>
          </w:rPr>
          <w:t>16</w:t>
        </w:r>
        <w:r>
          <w:rPr>
            <w:noProof/>
            <w:webHidden/>
          </w:rPr>
          <w:fldChar w:fldCharType="end"/>
        </w:r>
      </w:hyperlink>
    </w:p>
    <w:p w14:paraId="64885E41" w14:textId="428377B7" w:rsidR="000834F1" w:rsidRDefault="000834F1">
      <w:pPr>
        <w:pStyle w:val="Spistreci2"/>
        <w:tabs>
          <w:tab w:val="right" w:leader="underscore" w:pos="9062"/>
        </w:tabs>
        <w:rPr>
          <w:rFonts w:eastAsiaTheme="minorEastAsia" w:cstheme="minorBidi"/>
          <w:bCs w:val="0"/>
          <w:noProof/>
          <w:lang w:val="pl-PL"/>
        </w:rPr>
      </w:pPr>
      <w:hyperlink w:anchor="_Toc121822764" w:history="1">
        <w:r w:rsidRPr="00D26E70">
          <w:rPr>
            <w:rStyle w:val="Hipercze"/>
            <w:noProof/>
          </w:rPr>
          <w:t xml:space="preserve">Annex 3. </w:t>
        </w:r>
        <w:r w:rsidR="00B1133D">
          <w:rPr>
            <w:rStyle w:val="Hipercze"/>
            <w:noProof/>
          </w:rPr>
          <w:t>Assessment of selected mid-term papers and of final theses</w:t>
        </w:r>
        <w:r>
          <w:rPr>
            <w:noProof/>
            <w:webHidden/>
          </w:rPr>
          <w:tab/>
        </w:r>
        <w:r>
          <w:rPr>
            <w:noProof/>
            <w:webHidden/>
          </w:rPr>
          <w:fldChar w:fldCharType="begin"/>
        </w:r>
        <w:r>
          <w:rPr>
            <w:noProof/>
            <w:webHidden/>
          </w:rPr>
          <w:instrText xml:space="preserve"> PAGEREF _Toc121822764 \h </w:instrText>
        </w:r>
        <w:r>
          <w:rPr>
            <w:noProof/>
            <w:webHidden/>
          </w:rPr>
        </w:r>
        <w:r>
          <w:rPr>
            <w:noProof/>
            <w:webHidden/>
          </w:rPr>
          <w:fldChar w:fldCharType="separate"/>
        </w:r>
        <w:r>
          <w:rPr>
            <w:noProof/>
            <w:webHidden/>
          </w:rPr>
          <w:t>19</w:t>
        </w:r>
        <w:r>
          <w:rPr>
            <w:noProof/>
            <w:webHidden/>
          </w:rPr>
          <w:fldChar w:fldCharType="end"/>
        </w:r>
      </w:hyperlink>
    </w:p>
    <w:p w14:paraId="5E94CF49" w14:textId="4A436970" w:rsidR="000834F1" w:rsidRDefault="000834F1">
      <w:pPr>
        <w:pStyle w:val="Spistreci2"/>
        <w:tabs>
          <w:tab w:val="right" w:leader="underscore" w:pos="9062"/>
        </w:tabs>
        <w:rPr>
          <w:rFonts w:eastAsiaTheme="minorEastAsia" w:cstheme="minorBidi"/>
          <w:bCs w:val="0"/>
          <w:noProof/>
          <w:lang w:val="pl-PL"/>
        </w:rPr>
      </w:pPr>
      <w:hyperlink w:anchor="_Toc121822765" w:history="1">
        <w:r w:rsidRPr="00D26E70">
          <w:rPr>
            <w:rStyle w:val="Hipercze"/>
            <w:noProof/>
          </w:rPr>
          <w:t xml:space="preserve">Part 1. </w:t>
        </w:r>
        <w:r w:rsidR="00B1133D">
          <w:rPr>
            <w:rStyle w:val="Hipercze"/>
            <w:noProof/>
          </w:rPr>
          <w:t>Assessment of randomly selected mid-term papers</w:t>
        </w:r>
        <w:r>
          <w:rPr>
            <w:noProof/>
            <w:webHidden/>
          </w:rPr>
          <w:tab/>
        </w:r>
        <w:r>
          <w:rPr>
            <w:noProof/>
            <w:webHidden/>
          </w:rPr>
          <w:fldChar w:fldCharType="begin"/>
        </w:r>
        <w:r>
          <w:rPr>
            <w:noProof/>
            <w:webHidden/>
          </w:rPr>
          <w:instrText xml:space="preserve"> PAGEREF _Toc121822765 \h </w:instrText>
        </w:r>
        <w:r>
          <w:rPr>
            <w:noProof/>
            <w:webHidden/>
          </w:rPr>
        </w:r>
        <w:r>
          <w:rPr>
            <w:noProof/>
            <w:webHidden/>
          </w:rPr>
          <w:fldChar w:fldCharType="separate"/>
        </w:r>
        <w:r>
          <w:rPr>
            <w:noProof/>
            <w:webHidden/>
          </w:rPr>
          <w:t>19</w:t>
        </w:r>
        <w:r>
          <w:rPr>
            <w:noProof/>
            <w:webHidden/>
          </w:rPr>
          <w:fldChar w:fldCharType="end"/>
        </w:r>
      </w:hyperlink>
    </w:p>
    <w:p w14:paraId="0DE0FE09" w14:textId="2C401A74" w:rsidR="000834F1" w:rsidRDefault="000834F1">
      <w:pPr>
        <w:pStyle w:val="Spistreci2"/>
        <w:tabs>
          <w:tab w:val="right" w:leader="underscore" w:pos="9062"/>
        </w:tabs>
        <w:rPr>
          <w:rFonts w:eastAsiaTheme="minorEastAsia" w:cstheme="minorBidi"/>
          <w:bCs w:val="0"/>
          <w:noProof/>
          <w:lang w:val="pl-PL"/>
        </w:rPr>
      </w:pPr>
      <w:hyperlink w:anchor="_Toc121822766" w:history="1">
        <w:r w:rsidRPr="00D26E70">
          <w:rPr>
            <w:rStyle w:val="Hipercze"/>
            <w:noProof/>
          </w:rPr>
          <w:t xml:space="preserve">Part 2. </w:t>
        </w:r>
        <w:r w:rsidR="00B1133D">
          <w:rPr>
            <w:rStyle w:val="Hipercze"/>
            <w:noProof/>
          </w:rPr>
          <w:t>Assessment of randomly selected final theses</w:t>
        </w:r>
        <w:r>
          <w:rPr>
            <w:noProof/>
            <w:webHidden/>
          </w:rPr>
          <w:tab/>
        </w:r>
        <w:r>
          <w:rPr>
            <w:noProof/>
            <w:webHidden/>
          </w:rPr>
          <w:fldChar w:fldCharType="begin"/>
        </w:r>
        <w:r>
          <w:rPr>
            <w:noProof/>
            <w:webHidden/>
          </w:rPr>
          <w:instrText xml:space="preserve"> PAGEREF _Toc121822766 \h </w:instrText>
        </w:r>
        <w:r>
          <w:rPr>
            <w:noProof/>
            <w:webHidden/>
          </w:rPr>
        </w:r>
        <w:r>
          <w:rPr>
            <w:noProof/>
            <w:webHidden/>
          </w:rPr>
          <w:fldChar w:fldCharType="separate"/>
        </w:r>
        <w:r>
          <w:rPr>
            <w:noProof/>
            <w:webHidden/>
          </w:rPr>
          <w:t>20</w:t>
        </w:r>
        <w:r>
          <w:rPr>
            <w:noProof/>
            <w:webHidden/>
          </w:rPr>
          <w:fldChar w:fldCharType="end"/>
        </w:r>
      </w:hyperlink>
    </w:p>
    <w:p w14:paraId="0B7E62EF" w14:textId="27DCCAFE" w:rsidR="000834F1" w:rsidRDefault="000834F1">
      <w:pPr>
        <w:pStyle w:val="Spistreci2"/>
        <w:tabs>
          <w:tab w:val="right" w:leader="underscore" w:pos="9062"/>
        </w:tabs>
        <w:rPr>
          <w:rFonts w:eastAsiaTheme="minorEastAsia" w:cstheme="minorBidi"/>
          <w:bCs w:val="0"/>
          <w:noProof/>
          <w:lang w:val="pl-PL"/>
        </w:rPr>
      </w:pPr>
      <w:hyperlink w:anchor="_Toc121822767" w:history="1">
        <w:r w:rsidRPr="00D26E70">
          <w:rPr>
            <w:rStyle w:val="Hipercze"/>
            <w:noProof/>
          </w:rPr>
          <w:t>Annex 4. List of courses/group of courses, for which staffing of classes is improper</w:t>
        </w:r>
        <w:r>
          <w:rPr>
            <w:noProof/>
            <w:webHidden/>
          </w:rPr>
          <w:tab/>
        </w:r>
        <w:r>
          <w:rPr>
            <w:noProof/>
            <w:webHidden/>
          </w:rPr>
          <w:fldChar w:fldCharType="begin"/>
        </w:r>
        <w:r>
          <w:rPr>
            <w:noProof/>
            <w:webHidden/>
          </w:rPr>
          <w:instrText xml:space="preserve"> PAGEREF _Toc121822767 \h </w:instrText>
        </w:r>
        <w:r>
          <w:rPr>
            <w:noProof/>
            <w:webHidden/>
          </w:rPr>
        </w:r>
        <w:r>
          <w:rPr>
            <w:noProof/>
            <w:webHidden/>
          </w:rPr>
          <w:fldChar w:fldCharType="separate"/>
        </w:r>
        <w:r>
          <w:rPr>
            <w:noProof/>
            <w:webHidden/>
          </w:rPr>
          <w:t>21</w:t>
        </w:r>
        <w:r>
          <w:rPr>
            <w:noProof/>
            <w:webHidden/>
          </w:rPr>
          <w:fldChar w:fldCharType="end"/>
        </w:r>
      </w:hyperlink>
    </w:p>
    <w:p w14:paraId="0AA61F21" w14:textId="01063924" w:rsidR="000834F1" w:rsidRDefault="000834F1">
      <w:pPr>
        <w:pStyle w:val="Spistreci2"/>
        <w:tabs>
          <w:tab w:val="right" w:leader="underscore" w:pos="9062"/>
        </w:tabs>
        <w:rPr>
          <w:rFonts w:eastAsiaTheme="minorEastAsia" w:cstheme="minorBidi"/>
          <w:bCs w:val="0"/>
          <w:noProof/>
          <w:lang w:val="pl-PL"/>
        </w:rPr>
      </w:pPr>
      <w:hyperlink w:anchor="_Toc121822768" w:history="1">
        <w:r w:rsidRPr="00D26E70">
          <w:rPr>
            <w:rStyle w:val="Hipercze"/>
            <w:noProof/>
          </w:rPr>
          <w:t xml:space="preserve">Annex 5. </w:t>
        </w:r>
        <w:r w:rsidR="00B1133D">
          <w:rPr>
            <w:rStyle w:val="Hipercze"/>
            <w:noProof/>
          </w:rPr>
          <w:t>Information on inspected courses/group of courses and their assessment</w:t>
        </w:r>
        <w:r>
          <w:rPr>
            <w:noProof/>
            <w:webHidden/>
          </w:rPr>
          <w:tab/>
        </w:r>
        <w:r>
          <w:rPr>
            <w:noProof/>
            <w:webHidden/>
          </w:rPr>
          <w:fldChar w:fldCharType="begin"/>
        </w:r>
        <w:r>
          <w:rPr>
            <w:noProof/>
            <w:webHidden/>
          </w:rPr>
          <w:instrText xml:space="preserve"> PAGEREF _Toc121822768 \h </w:instrText>
        </w:r>
        <w:r>
          <w:rPr>
            <w:noProof/>
            <w:webHidden/>
          </w:rPr>
        </w:r>
        <w:r>
          <w:rPr>
            <w:noProof/>
            <w:webHidden/>
          </w:rPr>
          <w:fldChar w:fldCharType="separate"/>
        </w:r>
        <w:r>
          <w:rPr>
            <w:noProof/>
            <w:webHidden/>
          </w:rPr>
          <w:t>21</w:t>
        </w:r>
        <w:r>
          <w:rPr>
            <w:noProof/>
            <w:webHidden/>
          </w:rPr>
          <w:fldChar w:fldCharType="end"/>
        </w:r>
      </w:hyperlink>
    </w:p>
    <w:p w14:paraId="2204E039" w14:textId="79A05237" w:rsidR="000834F1" w:rsidRDefault="000834F1">
      <w:pPr>
        <w:pStyle w:val="Spistreci2"/>
        <w:tabs>
          <w:tab w:val="right" w:leader="underscore" w:pos="9062"/>
        </w:tabs>
        <w:rPr>
          <w:rFonts w:eastAsiaTheme="minorEastAsia" w:cstheme="minorBidi"/>
          <w:bCs w:val="0"/>
          <w:noProof/>
          <w:lang w:val="pl-PL"/>
        </w:rPr>
      </w:pPr>
      <w:hyperlink w:anchor="_Toc121822769" w:history="1">
        <w:r w:rsidRPr="00D26E70">
          <w:rPr>
            <w:rStyle w:val="Hipercze"/>
            <w:noProof/>
          </w:rPr>
          <w:t>Annex 6. Statements by the Chair and other members of the evaluation panel</w:t>
        </w:r>
        <w:r>
          <w:rPr>
            <w:noProof/>
            <w:webHidden/>
          </w:rPr>
          <w:tab/>
        </w:r>
        <w:r>
          <w:rPr>
            <w:noProof/>
            <w:webHidden/>
          </w:rPr>
          <w:fldChar w:fldCharType="begin"/>
        </w:r>
        <w:r>
          <w:rPr>
            <w:noProof/>
            <w:webHidden/>
          </w:rPr>
          <w:instrText xml:space="preserve"> PAGEREF _Toc121822769 \h </w:instrText>
        </w:r>
        <w:r>
          <w:rPr>
            <w:noProof/>
            <w:webHidden/>
          </w:rPr>
        </w:r>
        <w:r>
          <w:rPr>
            <w:noProof/>
            <w:webHidden/>
          </w:rPr>
          <w:fldChar w:fldCharType="separate"/>
        </w:r>
        <w:r>
          <w:rPr>
            <w:noProof/>
            <w:webHidden/>
          </w:rPr>
          <w:t>23</w:t>
        </w:r>
        <w:r>
          <w:rPr>
            <w:noProof/>
            <w:webHidden/>
          </w:rPr>
          <w:fldChar w:fldCharType="end"/>
        </w:r>
      </w:hyperlink>
    </w:p>
    <w:p w14:paraId="1A4ACEF5" w14:textId="301ABD21" w:rsidR="00555EF9" w:rsidRPr="005B23A8" w:rsidRDefault="00D55D5A" w:rsidP="0025186A">
      <w:pPr>
        <w:pStyle w:val="Spistreci1"/>
        <w:rPr>
          <w:noProof w:val="0"/>
        </w:rPr>
      </w:pPr>
      <w:r w:rsidRPr="005B23A8">
        <w:rPr>
          <w:noProof w:val="0"/>
        </w:rPr>
        <w:fldChar w:fldCharType="end"/>
      </w:r>
    </w:p>
    <w:p w14:paraId="03DEDF23" w14:textId="77777777" w:rsidR="00555EF9" w:rsidRPr="005B23A8" w:rsidRDefault="00555EF9">
      <w:pPr>
        <w:spacing w:line="240" w:lineRule="auto"/>
        <w:jc w:val="left"/>
        <w:rPr>
          <w:rFonts w:ascii="Calibri" w:hAnsi="Calibri" w:cs="Arial"/>
          <w:bCs/>
          <w:iCs/>
          <w:color w:val="243C80"/>
          <w:sz w:val="24"/>
          <w:szCs w:val="24"/>
        </w:rPr>
      </w:pPr>
      <w:r w:rsidRPr="005B23A8">
        <w:br w:type="page"/>
      </w:r>
    </w:p>
    <w:p w14:paraId="42F2462D" w14:textId="3450E6D6" w:rsidR="00820F44" w:rsidRPr="005B23A8" w:rsidRDefault="00F06124" w:rsidP="00F62F13">
      <w:pPr>
        <w:pStyle w:val="PKA-nagwki"/>
      </w:pPr>
      <w:bookmarkStart w:id="3" w:name="_Toc465962767"/>
      <w:bookmarkStart w:id="4" w:name="_Toc465963693"/>
      <w:bookmarkStart w:id="5" w:name="_Toc467758701"/>
      <w:bookmarkStart w:id="6" w:name="_Toc121822745"/>
      <w:r w:rsidRPr="005B23A8">
        <w:lastRenderedPageBreak/>
        <w:t xml:space="preserve">Information about the </w:t>
      </w:r>
      <w:r w:rsidR="00E15162">
        <w:t xml:space="preserve">site </w:t>
      </w:r>
      <w:r w:rsidRPr="005B23A8">
        <w:t>visit and its course</w:t>
      </w:r>
      <w:bookmarkEnd w:id="3"/>
      <w:bookmarkEnd w:id="4"/>
      <w:bookmarkEnd w:id="5"/>
      <w:bookmarkEnd w:id="6"/>
    </w:p>
    <w:p w14:paraId="637B0D87" w14:textId="46EFF9C2" w:rsidR="00F06124" w:rsidRPr="00E15162" w:rsidRDefault="00F06124" w:rsidP="0025186A">
      <w:pPr>
        <w:pStyle w:val="PKA-nagowek1"/>
      </w:pPr>
      <w:bookmarkStart w:id="7" w:name="_Toc465962768"/>
      <w:bookmarkStart w:id="8" w:name="_Toc465963694"/>
      <w:bookmarkStart w:id="9" w:name="_Toc121822746"/>
      <w:r w:rsidRPr="00E15162">
        <w:t xml:space="preserve">1.1. Composition of the Polish Accreditation Committee’s </w:t>
      </w:r>
      <w:r w:rsidR="009132F4" w:rsidRPr="00E15162">
        <w:t>evaluation panel</w:t>
      </w:r>
      <w:bookmarkEnd w:id="7"/>
      <w:bookmarkEnd w:id="8"/>
      <w:bookmarkEnd w:id="9"/>
    </w:p>
    <w:p w14:paraId="02C2E471" w14:textId="62E2BFE5" w:rsidR="00F06124" w:rsidRPr="00A36135" w:rsidRDefault="00F06124" w:rsidP="00DB2489">
      <w:pPr>
        <w:pStyle w:val="PKA-tekstcigy"/>
      </w:pPr>
      <w:r w:rsidRPr="00A36135">
        <w:t>Chair:……………………….., PKA member</w:t>
      </w:r>
    </w:p>
    <w:p w14:paraId="4DC8BF87" w14:textId="77777777" w:rsidR="00D00E28" w:rsidRPr="00A36135" w:rsidRDefault="00D00E28" w:rsidP="00D00E28">
      <w:pPr>
        <w:pStyle w:val="boldnormals"/>
        <w:rPr>
          <w:b w:val="0"/>
        </w:rPr>
      </w:pPr>
    </w:p>
    <w:p w14:paraId="09C261DA" w14:textId="40B729BB" w:rsidR="003B5010" w:rsidRPr="00A36135" w:rsidRDefault="00F06124" w:rsidP="00D00E28">
      <w:pPr>
        <w:pStyle w:val="boldnormals"/>
        <w:rPr>
          <w:b w:val="0"/>
        </w:rPr>
      </w:pPr>
      <w:r w:rsidRPr="00A36135">
        <w:rPr>
          <w:b w:val="0"/>
        </w:rPr>
        <w:t>Members:</w:t>
      </w:r>
    </w:p>
    <w:p w14:paraId="01308E6A" w14:textId="77777777" w:rsidR="00F06124" w:rsidRPr="00A36135" w:rsidRDefault="00F06124" w:rsidP="00DB2489">
      <w:pPr>
        <w:pStyle w:val="PKA-1"/>
      </w:pPr>
      <w:r w:rsidRPr="00A36135">
        <w:t>1………………………………….</w:t>
      </w:r>
      <w:r w:rsidRPr="00A36135">
        <w:tab/>
      </w:r>
    </w:p>
    <w:p w14:paraId="3ED4350A" w14:textId="77777777" w:rsidR="00F06124" w:rsidRPr="00A36135" w:rsidRDefault="00F06124" w:rsidP="00DB2489">
      <w:pPr>
        <w:pStyle w:val="PKA-1"/>
      </w:pPr>
      <w:r w:rsidRPr="00A36135">
        <w:t>2. …………………………………</w:t>
      </w:r>
      <w:r w:rsidRPr="00A36135">
        <w:tab/>
      </w:r>
    </w:p>
    <w:p w14:paraId="6E03A896" w14:textId="77777777" w:rsidR="00F06124" w:rsidRPr="00A36135" w:rsidRDefault="00F06124" w:rsidP="00DB2489">
      <w:pPr>
        <w:pStyle w:val="PKA-1"/>
      </w:pPr>
      <w:r w:rsidRPr="00A36135">
        <w:t>3. …………………………………</w:t>
      </w:r>
      <w:r w:rsidRPr="00A36135">
        <w:tab/>
      </w:r>
    </w:p>
    <w:p w14:paraId="1D676CBE" w14:textId="77777777" w:rsidR="00F06124" w:rsidRPr="00A36135" w:rsidRDefault="00F06124" w:rsidP="00DB2489">
      <w:pPr>
        <w:pStyle w:val="PKA-1"/>
      </w:pPr>
      <w:r w:rsidRPr="00A36135">
        <w:t>4. …………………………………</w:t>
      </w:r>
      <w:r w:rsidRPr="00A36135">
        <w:tab/>
      </w:r>
    </w:p>
    <w:p w14:paraId="23C37E61" w14:textId="77777777" w:rsidR="006A2ECD" w:rsidRPr="005B23A8" w:rsidRDefault="006A2ECD" w:rsidP="00996AE3">
      <w:pPr>
        <w:tabs>
          <w:tab w:val="left" w:leader="dot" w:pos="4536"/>
        </w:tabs>
        <w:spacing w:line="240" w:lineRule="auto"/>
        <w:rPr>
          <w:rFonts w:ascii="Arial" w:hAnsi="Arial" w:cs="Arial"/>
          <w:bCs/>
          <w:szCs w:val="24"/>
        </w:rPr>
      </w:pPr>
    </w:p>
    <w:p w14:paraId="1DD42269" w14:textId="7735D204" w:rsidR="003F5C12" w:rsidRPr="005B23A8" w:rsidRDefault="003F5C12" w:rsidP="0025186A">
      <w:pPr>
        <w:pStyle w:val="PKA-nagowek1"/>
      </w:pPr>
      <w:bookmarkStart w:id="10" w:name="_Toc465962769"/>
      <w:bookmarkStart w:id="11" w:name="_Toc465963695"/>
      <w:bookmarkStart w:id="12" w:name="_Toc121822747"/>
      <w:r w:rsidRPr="005B23A8">
        <w:t xml:space="preserve">1.2. Information about the </w:t>
      </w:r>
      <w:r w:rsidR="00E15162">
        <w:t>evaluation process</w:t>
      </w:r>
      <w:bookmarkEnd w:id="10"/>
      <w:bookmarkEnd w:id="11"/>
      <w:bookmarkEnd w:id="12"/>
    </w:p>
    <w:p w14:paraId="6E38E172" w14:textId="77777777" w:rsidR="00724DE4" w:rsidRPr="005B23A8" w:rsidRDefault="00724DE4" w:rsidP="00DB2489">
      <w:pPr>
        <w:pStyle w:val="PKA-tekstcigy"/>
      </w:pPr>
      <w:r w:rsidRPr="005B23A8">
        <w:t>…………………………………………………………………………………………………</w:t>
      </w:r>
    </w:p>
    <w:p w14:paraId="172DC150" w14:textId="1C931F4A" w:rsidR="003F5C12" w:rsidRPr="00E15162" w:rsidRDefault="003B5010" w:rsidP="00DB2489">
      <w:pPr>
        <w:pStyle w:val="PKA-kursywa"/>
      </w:pPr>
      <w:r w:rsidRPr="00E15162">
        <w:t xml:space="preserve">You should indicate if it is the first or a subsequent visit, mention the grounds of the site visit; PKA’s initiative, request of the minister responsible for higher education, HEI’s request, and briefly present the </w:t>
      </w:r>
      <w:r w:rsidR="00E15162" w:rsidRPr="00E15162">
        <w:t>evaluation procedure</w:t>
      </w:r>
      <w:r w:rsidRPr="00E15162">
        <w:t xml:space="preserve">, major actions taken by the members of the </w:t>
      </w:r>
      <w:r w:rsidR="009132F4" w:rsidRPr="00E15162">
        <w:t>evaluation panel</w:t>
      </w:r>
      <w:r w:rsidRPr="00E15162">
        <w:t xml:space="preserve"> during the site visit and meetings held with internal and external stakeholders. If the </w:t>
      </w:r>
      <w:r w:rsidR="00E15162" w:rsidRPr="00E15162">
        <w:t>evaluation</w:t>
      </w:r>
      <w:r w:rsidRPr="00E15162">
        <w:t xml:space="preserve"> is a subsequent </w:t>
      </w:r>
      <w:r w:rsidR="00E15162" w:rsidRPr="00E15162">
        <w:t>programme evaluation</w:t>
      </w:r>
      <w:r w:rsidRPr="00E15162">
        <w:t xml:space="preserve">, you should provide information on the results of the last </w:t>
      </w:r>
      <w:r w:rsidR="00E15162" w:rsidRPr="00E15162">
        <w:t>programme evaluation</w:t>
      </w:r>
      <w:r w:rsidRPr="00E15162">
        <w:t>.</w:t>
      </w:r>
    </w:p>
    <w:p w14:paraId="515DC6F2" w14:textId="77777777" w:rsidR="003F5C12" w:rsidRPr="00E15162" w:rsidRDefault="003F5C12" w:rsidP="003F5C12">
      <w:pPr>
        <w:spacing w:line="240" w:lineRule="auto"/>
        <w:rPr>
          <w:rFonts w:ascii="Arial" w:hAnsi="Arial" w:cs="Arial"/>
          <w:szCs w:val="24"/>
        </w:rPr>
      </w:pPr>
    </w:p>
    <w:p w14:paraId="15A60430" w14:textId="6585F065" w:rsidR="003F5C12" w:rsidRPr="00E15162" w:rsidRDefault="003F5C12" w:rsidP="00DB2489">
      <w:pPr>
        <w:pStyle w:val="PKA-tekstcigy"/>
      </w:pPr>
      <w:r w:rsidRPr="00E15162">
        <w:t xml:space="preserve">Legal basis for the </w:t>
      </w:r>
      <w:r w:rsidR="00E15162" w:rsidRPr="00E15162">
        <w:t>evaluation</w:t>
      </w:r>
      <w:r w:rsidRPr="00E15162">
        <w:t xml:space="preserve"> is mentioned in Annex 1, and a detailed schedule of the site visit, including the division of tasks between individual members of the </w:t>
      </w:r>
      <w:r w:rsidR="009132F4" w:rsidRPr="00E15162">
        <w:t>evaluation panel</w:t>
      </w:r>
      <w:r w:rsidRPr="00E15162">
        <w:t>, is mentioned in Annex 2.</w:t>
      </w:r>
    </w:p>
    <w:p w14:paraId="1CFB69D9" w14:textId="77777777" w:rsidR="003F5C12" w:rsidRPr="00E15162" w:rsidRDefault="003F5C12">
      <w:pPr>
        <w:spacing w:after="160" w:line="259" w:lineRule="auto"/>
        <w:rPr>
          <w:rFonts w:ascii="Arial" w:hAnsi="Arial" w:cs="Arial"/>
          <w:szCs w:val="24"/>
        </w:rPr>
      </w:pPr>
      <w:r w:rsidRPr="00E15162">
        <w:br w:type="page"/>
      </w:r>
    </w:p>
    <w:p w14:paraId="74187D73" w14:textId="77777777" w:rsidR="00E045FC" w:rsidRPr="005B23A8" w:rsidRDefault="00E045FC" w:rsidP="0096207F">
      <w:pPr>
        <w:pStyle w:val="PKA-nagwki"/>
        <w:ind w:left="357" w:hanging="357"/>
      </w:pPr>
      <w:bookmarkStart w:id="13" w:name="_Toc465963696"/>
      <w:bookmarkStart w:id="14" w:name="_Toc121822748"/>
      <w:r w:rsidRPr="005B23A8">
        <w:lastRenderedPageBreak/>
        <w:t>Basic information about the degree programme</w:t>
      </w:r>
      <w:bookmarkEnd w:id="13"/>
      <w:r w:rsidRPr="005B23A8">
        <w:t xml:space="preserve"> and the study programme </w:t>
      </w:r>
      <w:bookmarkStart w:id="15" w:name="_Toc465962770"/>
      <w:r w:rsidRPr="005B23A8">
        <w:t>being assessed</w:t>
      </w:r>
      <w:bookmarkEnd w:id="14"/>
      <w:bookmarkEnd w:id="15"/>
    </w:p>
    <w:p w14:paraId="6EC99611" w14:textId="1E240FAE" w:rsidR="003B5010" w:rsidRPr="005B23A8" w:rsidRDefault="003F5C12" w:rsidP="00931608">
      <w:pPr>
        <w:pStyle w:val="PKA-tekstcigy"/>
      </w:pPr>
      <w:r w:rsidRPr="005B23A8">
        <w:t>(if the degree programme is offered at different cycles of study, information should be provided for each cycle of study)</w:t>
      </w:r>
    </w:p>
    <w:tbl>
      <w:tblPr>
        <w:tblW w:w="0" w:type="auto"/>
        <w:tblBorders>
          <w:top w:val="single" w:sz="8" w:space="0" w:color="213C83"/>
          <w:left w:val="single" w:sz="8" w:space="0" w:color="213C83"/>
          <w:bottom w:val="single" w:sz="8" w:space="0" w:color="213C83"/>
          <w:right w:val="single" w:sz="8" w:space="0" w:color="213C83"/>
          <w:insideH w:val="single" w:sz="8" w:space="0" w:color="213C83"/>
          <w:insideV w:val="single" w:sz="8" w:space="0" w:color="213C83"/>
        </w:tblBorders>
        <w:tblLook w:val="04A0" w:firstRow="1" w:lastRow="0" w:firstColumn="1" w:lastColumn="0" w:noHBand="0" w:noVBand="1"/>
      </w:tblPr>
      <w:tblGrid>
        <w:gridCol w:w="4876"/>
        <w:gridCol w:w="1942"/>
        <w:gridCol w:w="2234"/>
      </w:tblGrid>
      <w:tr w:rsidR="000E249B" w:rsidRPr="005B23A8" w14:paraId="0DD289F4" w14:textId="77777777" w:rsidTr="0082608F">
        <w:trPr>
          <w:trHeight w:val="387"/>
        </w:trPr>
        <w:tc>
          <w:tcPr>
            <w:tcW w:w="4876" w:type="dxa"/>
          </w:tcPr>
          <w:p w14:paraId="468F0D00" w14:textId="77777777" w:rsidR="000E249B" w:rsidRPr="005B23A8" w:rsidRDefault="000E249B" w:rsidP="00D131B3">
            <w:pPr>
              <w:pStyle w:val="tabelastyl-pka"/>
            </w:pPr>
            <w:r w:rsidRPr="005B23A8">
              <w:t>Name of the degree programme</w:t>
            </w:r>
          </w:p>
        </w:tc>
        <w:tc>
          <w:tcPr>
            <w:tcW w:w="4176" w:type="dxa"/>
            <w:gridSpan w:val="2"/>
          </w:tcPr>
          <w:p w14:paraId="78F29888" w14:textId="77777777" w:rsidR="000E249B" w:rsidRPr="005B23A8" w:rsidRDefault="000E249B" w:rsidP="00931608">
            <w:pPr>
              <w:pStyle w:val="PKA-tekstcigy"/>
            </w:pPr>
          </w:p>
        </w:tc>
      </w:tr>
      <w:tr w:rsidR="000E249B" w:rsidRPr="005B23A8" w14:paraId="63DA4757" w14:textId="77777777" w:rsidTr="0082608F">
        <w:trPr>
          <w:trHeight w:val="757"/>
        </w:trPr>
        <w:tc>
          <w:tcPr>
            <w:tcW w:w="4876" w:type="dxa"/>
          </w:tcPr>
          <w:p w14:paraId="61030285" w14:textId="77777777" w:rsidR="000E249B" w:rsidRPr="005B23A8" w:rsidRDefault="000E249B" w:rsidP="00D131B3">
            <w:pPr>
              <w:pStyle w:val="tabelastyl-pka"/>
            </w:pPr>
            <w:r w:rsidRPr="005B23A8">
              <w:t>Cycle of studies</w:t>
            </w:r>
          </w:p>
          <w:p w14:paraId="4B84A0F3" w14:textId="77777777" w:rsidR="000E249B" w:rsidRPr="005B23A8" w:rsidRDefault="000E249B" w:rsidP="00D131B3">
            <w:pPr>
              <w:pStyle w:val="tabelastyl-pka"/>
            </w:pPr>
            <w:r w:rsidRPr="005B23A8">
              <w:t>(First-cycle, second-cycle, long-cycle programme)</w:t>
            </w:r>
          </w:p>
        </w:tc>
        <w:tc>
          <w:tcPr>
            <w:tcW w:w="4176" w:type="dxa"/>
            <w:gridSpan w:val="2"/>
          </w:tcPr>
          <w:p w14:paraId="3A1F750D" w14:textId="77777777" w:rsidR="000E249B" w:rsidRPr="005B23A8" w:rsidRDefault="000E249B" w:rsidP="00931608">
            <w:pPr>
              <w:pStyle w:val="PKA-tekstcigy"/>
            </w:pPr>
          </w:p>
        </w:tc>
      </w:tr>
      <w:tr w:rsidR="000E249B" w:rsidRPr="005B23A8" w14:paraId="71FB3E95" w14:textId="77777777" w:rsidTr="0082608F">
        <w:tc>
          <w:tcPr>
            <w:tcW w:w="4876" w:type="dxa"/>
          </w:tcPr>
          <w:p w14:paraId="47EFC9B8" w14:textId="77777777" w:rsidR="000E249B" w:rsidRPr="005B23A8" w:rsidRDefault="000E249B" w:rsidP="00D131B3">
            <w:pPr>
              <w:pStyle w:val="tabelastyl-pka"/>
            </w:pPr>
            <w:r w:rsidRPr="005B23A8">
              <w:t>Study profile</w:t>
            </w:r>
          </w:p>
        </w:tc>
        <w:tc>
          <w:tcPr>
            <w:tcW w:w="4176" w:type="dxa"/>
            <w:gridSpan w:val="2"/>
          </w:tcPr>
          <w:p w14:paraId="551A6E03" w14:textId="77777777" w:rsidR="000E249B" w:rsidRPr="005B23A8" w:rsidRDefault="000E249B" w:rsidP="00931608">
            <w:pPr>
              <w:pStyle w:val="PKA-tekstcigy"/>
            </w:pPr>
            <w:r w:rsidRPr="005B23A8">
              <w:t>general academic</w:t>
            </w:r>
          </w:p>
        </w:tc>
      </w:tr>
      <w:tr w:rsidR="000E249B" w:rsidRPr="005B23A8" w14:paraId="6F3F4E7C" w14:textId="77777777" w:rsidTr="0082608F">
        <w:tc>
          <w:tcPr>
            <w:tcW w:w="4876" w:type="dxa"/>
          </w:tcPr>
          <w:p w14:paraId="4E9CBDA2" w14:textId="77777777" w:rsidR="000E249B" w:rsidRPr="005B23A8" w:rsidRDefault="000E249B" w:rsidP="00D131B3">
            <w:pPr>
              <w:pStyle w:val="tabelastyl-pka"/>
            </w:pPr>
            <w:r w:rsidRPr="005B23A8">
              <w:rPr>
                <w:bCs/>
              </w:rPr>
              <w:t>Mode of studies</w:t>
            </w:r>
            <w:r w:rsidRPr="005B23A8">
              <w:t xml:space="preserve"> (full-time/part-time)</w:t>
            </w:r>
          </w:p>
        </w:tc>
        <w:tc>
          <w:tcPr>
            <w:tcW w:w="4176" w:type="dxa"/>
            <w:gridSpan w:val="2"/>
          </w:tcPr>
          <w:p w14:paraId="6E23D214" w14:textId="77777777" w:rsidR="000E249B" w:rsidRPr="005B23A8" w:rsidRDefault="000E249B" w:rsidP="00931608">
            <w:pPr>
              <w:pStyle w:val="PKA-tekstcigy"/>
            </w:pPr>
          </w:p>
        </w:tc>
      </w:tr>
      <w:tr w:rsidR="000E249B" w:rsidRPr="005B23A8" w14:paraId="6A733046" w14:textId="77777777" w:rsidTr="0082608F">
        <w:tc>
          <w:tcPr>
            <w:tcW w:w="4876" w:type="dxa"/>
          </w:tcPr>
          <w:p w14:paraId="6AB2E9C0" w14:textId="77777777" w:rsidR="0009320E" w:rsidRPr="005B23A8" w:rsidRDefault="000E249B" w:rsidP="00D131B3">
            <w:pPr>
              <w:pStyle w:val="tabelastyl-pka"/>
            </w:pPr>
            <w:r w:rsidRPr="005B23A8">
              <w:t>Name of the discipline, to which the degree programme has been assigned</w:t>
            </w:r>
            <w:r w:rsidR="00540CDC" w:rsidRPr="005B23A8">
              <w:rPr>
                <w:rStyle w:val="Odwoanieprzypisudolnego"/>
                <w:rFonts w:cs="Arial"/>
                <w:sz w:val="20"/>
                <w:szCs w:val="20"/>
              </w:rPr>
              <w:footnoteReference w:id="1"/>
            </w:r>
            <w:r w:rsidRPr="005B23A8">
              <w:rPr>
                <w:vertAlign w:val="superscript"/>
              </w:rPr>
              <w:t>,</w:t>
            </w:r>
            <w:r w:rsidR="00540CDC" w:rsidRPr="005B23A8">
              <w:rPr>
                <w:rStyle w:val="Odwoanieprzypisudolnego"/>
                <w:rFonts w:cs="Arial"/>
                <w:sz w:val="20"/>
                <w:szCs w:val="20"/>
              </w:rPr>
              <w:footnoteReference w:id="2"/>
            </w:r>
          </w:p>
        </w:tc>
        <w:tc>
          <w:tcPr>
            <w:tcW w:w="4176" w:type="dxa"/>
            <w:gridSpan w:val="2"/>
          </w:tcPr>
          <w:p w14:paraId="3FCE5A83" w14:textId="77777777" w:rsidR="000E249B" w:rsidRPr="005B23A8" w:rsidRDefault="000E249B" w:rsidP="00931608">
            <w:pPr>
              <w:pStyle w:val="PKA-tekstcigy"/>
            </w:pPr>
          </w:p>
        </w:tc>
      </w:tr>
      <w:tr w:rsidR="000E249B" w:rsidRPr="005B23A8" w14:paraId="7CE8F673" w14:textId="77777777" w:rsidTr="0082608F">
        <w:tc>
          <w:tcPr>
            <w:tcW w:w="4876" w:type="dxa"/>
          </w:tcPr>
          <w:p w14:paraId="600FE1B7" w14:textId="77777777" w:rsidR="000E249B" w:rsidRPr="005B23A8" w:rsidRDefault="000E249B" w:rsidP="00D131B3">
            <w:pPr>
              <w:pStyle w:val="tabelastyl-pka"/>
            </w:pPr>
            <w:r w:rsidRPr="005B23A8">
              <w:t>Number of semesters and number of ECTS credits required to complete the degree programme at a given cycle specified in the study programme</w:t>
            </w:r>
          </w:p>
        </w:tc>
        <w:tc>
          <w:tcPr>
            <w:tcW w:w="4176" w:type="dxa"/>
            <w:gridSpan w:val="2"/>
          </w:tcPr>
          <w:p w14:paraId="5C532616" w14:textId="77777777" w:rsidR="000E249B" w:rsidRPr="005B23A8" w:rsidRDefault="000E249B" w:rsidP="00931608">
            <w:pPr>
              <w:pStyle w:val="PKA-tekstcigy"/>
            </w:pPr>
          </w:p>
        </w:tc>
      </w:tr>
      <w:tr w:rsidR="00A357CD" w:rsidRPr="005B23A8" w14:paraId="2D393DBB" w14:textId="77777777" w:rsidTr="0082608F">
        <w:tc>
          <w:tcPr>
            <w:tcW w:w="4876" w:type="dxa"/>
          </w:tcPr>
          <w:p w14:paraId="10439F87" w14:textId="78AD5E07" w:rsidR="00A357CD" w:rsidRPr="005B23A8" w:rsidRDefault="00A357CD" w:rsidP="00D131B3">
            <w:pPr>
              <w:pStyle w:val="tabelastyl-pka"/>
            </w:pPr>
            <w:r w:rsidRPr="005B23A8">
              <w:t>Total number of hours</w:t>
            </w:r>
            <w:r w:rsidR="00A86342" w:rsidRPr="005B23A8">
              <w:rPr>
                <w:rStyle w:val="Odwoanieprzypisudolnego"/>
              </w:rPr>
              <w:footnoteReference w:id="3"/>
            </w:r>
            <w:r w:rsidRPr="005B23A8">
              <w:t>/ of ECTS credits assigned to student placements (if the study programme of the degree programme provides for student placements)</w:t>
            </w:r>
          </w:p>
        </w:tc>
        <w:tc>
          <w:tcPr>
            <w:tcW w:w="4176" w:type="dxa"/>
            <w:gridSpan w:val="2"/>
          </w:tcPr>
          <w:p w14:paraId="0D4BBA5D" w14:textId="77777777" w:rsidR="00A357CD" w:rsidRPr="005B23A8" w:rsidRDefault="00A357CD" w:rsidP="00931608">
            <w:pPr>
              <w:pStyle w:val="PKA-tekstcigy"/>
            </w:pPr>
          </w:p>
        </w:tc>
      </w:tr>
      <w:tr w:rsidR="000E249B" w:rsidRPr="005B23A8" w14:paraId="68D004D2" w14:textId="77777777" w:rsidTr="0082608F">
        <w:tc>
          <w:tcPr>
            <w:tcW w:w="4876" w:type="dxa"/>
          </w:tcPr>
          <w:p w14:paraId="0801EE67" w14:textId="77777777" w:rsidR="000E249B" w:rsidRPr="005B23A8" w:rsidRDefault="000E249B" w:rsidP="00D131B3">
            <w:pPr>
              <w:pStyle w:val="tabelastyl-pka"/>
            </w:pPr>
            <w:r w:rsidRPr="005B23A8">
              <w:t>Specialities/ Specialisation tracks offered as part of the degree programme</w:t>
            </w:r>
          </w:p>
        </w:tc>
        <w:tc>
          <w:tcPr>
            <w:tcW w:w="4176" w:type="dxa"/>
            <w:gridSpan w:val="2"/>
          </w:tcPr>
          <w:p w14:paraId="4D239320" w14:textId="77777777" w:rsidR="000E249B" w:rsidRPr="005B23A8" w:rsidRDefault="000E249B" w:rsidP="00931608">
            <w:pPr>
              <w:pStyle w:val="PKA-tekstcigy"/>
            </w:pPr>
          </w:p>
        </w:tc>
      </w:tr>
      <w:tr w:rsidR="000E249B" w:rsidRPr="005B23A8" w14:paraId="75A77D3D" w14:textId="77777777" w:rsidTr="0082608F">
        <w:tc>
          <w:tcPr>
            <w:tcW w:w="4876" w:type="dxa"/>
          </w:tcPr>
          <w:p w14:paraId="0F55D019" w14:textId="77777777" w:rsidR="000E249B" w:rsidRPr="005B23A8" w:rsidRDefault="000E249B" w:rsidP="00D131B3">
            <w:pPr>
              <w:pStyle w:val="tabelastyl-pka"/>
            </w:pPr>
            <w:r w:rsidRPr="005B23A8">
              <w:t>identification of the degree awarded to graduates</w:t>
            </w:r>
          </w:p>
        </w:tc>
        <w:tc>
          <w:tcPr>
            <w:tcW w:w="4176" w:type="dxa"/>
            <w:gridSpan w:val="2"/>
          </w:tcPr>
          <w:p w14:paraId="6A1D0075" w14:textId="77777777" w:rsidR="000E249B" w:rsidRPr="005B23A8" w:rsidRDefault="000E249B" w:rsidP="00931608">
            <w:pPr>
              <w:pStyle w:val="PKA-tekstcigy"/>
            </w:pPr>
          </w:p>
        </w:tc>
      </w:tr>
      <w:tr w:rsidR="000E249B" w:rsidRPr="005B23A8" w14:paraId="77616FE6" w14:textId="77777777" w:rsidTr="0082608F">
        <w:tc>
          <w:tcPr>
            <w:tcW w:w="4876" w:type="dxa"/>
          </w:tcPr>
          <w:p w14:paraId="357C8D37" w14:textId="77777777" w:rsidR="000E249B" w:rsidRPr="005B23A8" w:rsidRDefault="000E249B" w:rsidP="00894078">
            <w:pPr>
              <w:spacing w:line="240" w:lineRule="auto"/>
              <w:rPr>
                <w:rFonts w:ascii="Calibri" w:hAnsi="Calibri" w:cs="Arial"/>
                <w:b w:val="0"/>
                <w:sz w:val="20"/>
                <w:szCs w:val="20"/>
              </w:rPr>
            </w:pPr>
          </w:p>
        </w:tc>
        <w:tc>
          <w:tcPr>
            <w:tcW w:w="1942" w:type="dxa"/>
            <w:vAlign w:val="center"/>
          </w:tcPr>
          <w:p w14:paraId="06423ACB" w14:textId="77777777" w:rsidR="000E249B" w:rsidRPr="005B23A8" w:rsidRDefault="000E249B" w:rsidP="00D131B3">
            <w:pPr>
              <w:pStyle w:val="tabelastyl-pka"/>
            </w:pPr>
            <w:r w:rsidRPr="005B23A8">
              <w:t>Full-time programmes</w:t>
            </w:r>
          </w:p>
        </w:tc>
        <w:tc>
          <w:tcPr>
            <w:tcW w:w="2234" w:type="dxa"/>
            <w:vAlign w:val="center"/>
          </w:tcPr>
          <w:p w14:paraId="35D63FFC" w14:textId="77777777" w:rsidR="000E249B" w:rsidRPr="005B23A8" w:rsidRDefault="000E249B" w:rsidP="00D131B3">
            <w:pPr>
              <w:pStyle w:val="tabelastyl-pka"/>
            </w:pPr>
            <w:r w:rsidRPr="005B23A8">
              <w:t>Part-time programmes</w:t>
            </w:r>
          </w:p>
        </w:tc>
      </w:tr>
      <w:tr w:rsidR="000E249B" w:rsidRPr="005B23A8" w14:paraId="01CC9300" w14:textId="77777777" w:rsidTr="0082608F">
        <w:tc>
          <w:tcPr>
            <w:tcW w:w="4876" w:type="dxa"/>
          </w:tcPr>
          <w:p w14:paraId="700EC416" w14:textId="77777777" w:rsidR="000E249B" w:rsidRPr="005B23A8" w:rsidRDefault="00332D11" w:rsidP="00D131B3">
            <w:pPr>
              <w:pStyle w:val="tabelastyl-pka"/>
            </w:pPr>
            <w:r w:rsidRPr="005B23A8">
              <w:t>Number of students of the degree programme</w:t>
            </w:r>
          </w:p>
        </w:tc>
        <w:tc>
          <w:tcPr>
            <w:tcW w:w="1942" w:type="dxa"/>
            <w:vAlign w:val="center"/>
          </w:tcPr>
          <w:p w14:paraId="018571D0" w14:textId="77777777" w:rsidR="000E249B" w:rsidRPr="005B23A8" w:rsidRDefault="000E249B" w:rsidP="00931608">
            <w:pPr>
              <w:pStyle w:val="PKA-tekstcigy"/>
            </w:pPr>
          </w:p>
        </w:tc>
        <w:tc>
          <w:tcPr>
            <w:tcW w:w="2234" w:type="dxa"/>
            <w:vAlign w:val="center"/>
          </w:tcPr>
          <w:p w14:paraId="776BE8BD" w14:textId="77777777" w:rsidR="000E249B" w:rsidRPr="005B23A8" w:rsidRDefault="000E249B" w:rsidP="00931608">
            <w:pPr>
              <w:pStyle w:val="PKA-tekstcigy"/>
            </w:pPr>
          </w:p>
        </w:tc>
      </w:tr>
      <w:tr w:rsidR="000E249B" w:rsidRPr="005B23A8" w14:paraId="343009E7" w14:textId="77777777" w:rsidTr="0082608F">
        <w:tc>
          <w:tcPr>
            <w:tcW w:w="4876" w:type="dxa"/>
          </w:tcPr>
          <w:p w14:paraId="20301B14" w14:textId="77777777" w:rsidR="000E249B" w:rsidRPr="005B23A8" w:rsidRDefault="000E249B" w:rsidP="00D131B3">
            <w:pPr>
              <w:pStyle w:val="tabelastyl-pka"/>
            </w:pPr>
            <w:r w:rsidRPr="005B23A8">
              <w:t xml:space="preserve">Number of hours of classes with direct participation of academic teachers or other persons teaching courses and students </w:t>
            </w:r>
          </w:p>
        </w:tc>
        <w:tc>
          <w:tcPr>
            <w:tcW w:w="1942" w:type="dxa"/>
            <w:vAlign w:val="center"/>
          </w:tcPr>
          <w:p w14:paraId="708B8AF5" w14:textId="77777777" w:rsidR="000E249B" w:rsidRPr="005B23A8" w:rsidRDefault="000E249B" w:rsidP="00931608">
            <w:pPr>
              <w:pStyle w:val="PKA-tekstcigy"/>
            </w:pPr>
          </w:p>
        </w:tc>
        <w:tc>
          <w:tcPr>
            <w:tcW w:w="2234" w:type="dxa"/>
            <w:vAlign w:val="center"/>
          </w:tcPr>
          <w:p w14:paraId="345ECECB" w14:textId="77777777" w:rsidR="000E249B" w:rsidRPr="005B23A8" w:rsidRDefault="000E249B" w:rsidP="00931608">
            <w:pPr>
              <w:pStyle w:val="PKA-tekstcigy"/>
            </w:pPr>
          </w:p>
        </w:tc>
      </w:tr>
      <w:tr w:rsidR="00D55F3A" w:rsidRPr="005B23A8" w14:paraId="482DA313" w14:textId="77777777" w:rsidTr="0082608F">
        <w:tc>
          <w:tcPr>
            <w:tcW w:w="4876" w:type="dxa"/>
          </w:tcPr>
          <w:p w14:paraId="31F8B9B0" w14:textId="77777777" w:rsidR="00D55F3A" w:rsidRPr="005B23A8" w:rsidRDefault="00D55F3A" w:rsidP="00D131B3">
            <w:pPr>
              <w:pStyle w:val="tabelastyl-pka"/>
            </w:pPr>
            <w:r w:rsidRPr="005B23A8">
              <w:t>Number of ECTS credits covered by the study programme to be earned as part of the courses taught with the direct participation of academic teachers or other persons teaching courses and students</w:t>
            </w:r>
          </w:p>
        </w:tc>
        <w:tc>
          <w:tcPr>
            <w:tcW w:w="1942" w:type="dxa"/>
            <w:vAlign w:val="center"/>
          </w:tcPr>
          <w:p w14:paraId="2DF85574" w14:textId="77777777" w:rsidR="00D55F3A" w:rsidRPr="005B23A8" w:rsidRDefault="00D55F3A" w:rsidP="00931608">
            <w:pPr>
              <w:pStyle w:val="PKA-tekstcigy"/>
            </w:pPr>
          </w:p>
        </w:tc>
        <w:tc>
          <w:tcPr>
            <w:tcW w:w="2234" w:type="dxa"/>
            <w:vAlign w:val="center"/>
          </w:tcPr>
          <w:p w14:paraId="2AF305AE" w14:textId="77777777" w:rsidR="00D55F3A" w:rsidRPr="005B23A8" w:rsidRDefault="00D55F3A" w:rsidP="00931608">
            <w:pPr>
              <w:pStyle w:val="PKA-tekstcigy"/>
            </w:pPr>
          </w:p>
        </w:tc>
      </w:tr>
      <w:tr w:rsidR="00123D6C" w:rsidRPr="005B23A8" w14:paraId="2314D57A" w14:textId="77777777" w:rsidTr="0082608F">
        <w:tc>
          <w:tcPr>
            <w:tcW w:w="4876" w:type="dxa"/>
          </w:tcPr>
          <w:p w14:paraId="19D5F8F4" w14:textId="77777777" w:rsidR="00123D6C" w:rsidRPr="005B23A8" w:rsidRDefault="00123D6C" w:rsidP="00D131B3">
            <w:pPr>
              <w:pStyle w:val="tabelastyl-pka"/>
            </w:pPr>
            <w:r w:rsidRPr="005B23A8">
              <w:t xml:space="preserve">Total number of ECTS credits assigned to courses related to academic activity of the HEI in the discipline(-s) to which the degree programme is assigned </w:t>
            </w:r>
          </w:p>
        </w:tc>
        <w:tc>
          <w:tcPr>
            <w:tcW w:w="1942" w:type="dxa"/>
            <w:vAlign w:val="center"/>
          </w:tcPr>
          <w:p w14:paraId="40BC7571" w14:textId="77777777" w:rsidR="00123D6C" w:rsidRPr="005B23A8" w:rsidRDefault="00123D6C" w:rsidP="00931608">
            <w:pPr>
              <w:pStyle w:val="PKA-tekstcigy"/>
            </w:pPr>
          </w:p>
        </w:tc>
        <w:tc>
          <w:tcPr>
            <w:tcW w:w="2234" w:type="dxa"/>
            <w:vAlign w:val="center"/>
          </w:tcPr>
          <w:p w14:paraId="18F250DC" w14:textId="77777777" w:rsidR="00123D6C" w:rsidRPr="005B23A8" w:rsidRDefault="00123D6C" w:rsidP="00931608">
            <w:pPr>
              <w:pStyle w:val="PKA-tekstcigy"/>
            </w:pPr>
          </w:p>
        </w:tc>
      </w:tr>
      <w:tr w:rsidR="00123D6C" w:rsidRPr="005B23A8" w14:paraId="4E0EFB40" w14:textId="77777777" w:rsidTr="0082608F">
        <w:tc>
          <w:tcPr>
            <w:tcW w:w="4876" w:type="dxa"/>
          </w:tcPr>
          <w:p w14:paraId="714E5CB8" w14:textId="77777777" w:rsidR="00123D6C" w:rsidRPr="005B23A8" w:rsidRDefault="00123D6C" w:rsidP="00D131B3">
            <w:pPr>
              <w:pStyle w:val="tabelastyl-pka"/>
            </w:pPr>
            <w:r w:rsidRPr="005B23A8">
              <w:t>Number of ECTS credits covered by the study programme obtained within the framework of optional courses</w:t>
            </w:r>
          </w:p>
        </w:tc>
        <w:tc>
          <w:tcPr>
            <w:tcW w:w="1942" w:type="dxa"/>
            <w:vAlign w:val="center"/>
          </w:tcPr>
          <w:p w14:paraId="6647EFE9" w14:textId="77777777" w:rsidR="00123D6C" w:rsidRPr="005B23A8" w:rsidRDefault="00123D6C" w:rsidP="00931608">
            <w:pPr>
              <w:pStyle w:val="PKA-tekstcigy"/>
            </w:pPr>
          </w:p>
        </w:tc>
        <w:tc>
          <w:tcPr>
            <w:tcW w:w="2234" w:type="dxa"/>
            <w:vAlign w:val="center"/>
          </w:tcPr>
          <w:p w14:paraId="70CB9B3A" w14:textId="77777777" w:rsidR="00123D6C" w:rsidRPr="005B23A8" w:rsidRDefault="00123D6C" w:rsidP="00931608">
            <w:pPr>
              <w:pStyle w:val="PKA-tekstcigy"/>
            </w:pPr>
          </w:p>
        </w:tc>
      </w:tr>
    </w:tbl>
    <w:p w14:paraId="7FBFC29D" w14:textId="4942F312" w:rsidR="0082608F" w:rsidRPr="00E15162" w:rsidRDefault="006F2874" w:rsidP="0096207F">
      <w:pPr>
        <w:pStyle w:val="PKA-nagwki"/>
        <w:ind w:left="357" w:hanging="357"/>
        <w:rPr>
          <w:color w:val="213C83"/>
          <w:szCs w:val="24"/>
        </w:rPr>
      </w:pPr>
      <w:bookmarkStart w:id="17" w:name="_Hlk121312744"/>
      <w:bookmarkStart w:id="18" w:name="_Toc465962772"/>
      <w:bookmarkStart w:id="19" w:name="_Toc465963698"/>
      <w:bookmarkStart w:id="20" w:name="_Hlk121323277"/>
      <w:bookmarkStart w:id="21" w:name="_Toc121822749"/>
      <w:r w:rsidRPr="00E15162">
        <w:rPr>
          <w:color w:val="213C83"/>
          <w:szCs w:val="24"/>
        </w:rPr>
        <w:lastRenderedPageBreak/>
        <w:t xml:space="preserve">Proposal </w:t>
      </w:r>
      <w:bookmarkStart w:id="22" w:name="_Hlk121323271"/>
      <w:bookmarkEnd w:id="20"/>
      <w:r w:rsidRPr="00E15162">
        <w:rPr>
          <w:color w:val="213C83"/>
          <w:szCs w:val="24"/>
        </w:rPr>
        <w:t xml:space="preserve">for the </w:t>
      </w:r>
      <w:r w:rsidR="00E15162" w:rsidRPr="00E15162">
        <w:rPr>
          <w:color w:val="213C83"/>
          <w:szCs w:val="24"/>
        </w:rPr>
        <w:t>evaluation</w:t>
      </w:r>
      <w:r w:rsidRPr="00E15162">
        <w:rPr>
          <w:color w:val="213C83"/>
          <w:szCs w:val="24"/>
        </w:rPr>
        <w:t xml:space="preserve"> of the degree of fulfilment of specific </w:t>
      </w:r>
      <w:r w:rsidR="00E15162" w:rsidRPr="00E15162">
        <w:rPr>
          <w:color w:val="213C83"/>
          <w:szCs w:val="24"/>
        </w:rPr>
        <w:t>programme evaluation</w:t>
      </w:r>
      <w:r w:rsidR="00C5568F" w:rsidRPr="00E15162">
        <w:rPr>
          <w:color w:val="213C83"/>
          <w:szCs w:val="24"/>
        </w:rPr>
        <w:t xml:space="preserve"> </w:t>
      </w:r>
      <w:r w:rsidRPr="00E15162">
        <w:rPr>
          <w:color w:val="213C83"/>
          <w:szCs w:val="24"/>
        </w:rPr>
        <w:t xml:space="preserve">criteria defined by the PKA </w:t>
      </w:r>
      <w:r w:rsidR="007A6C4D" w:rsidRPr="00E15162">
        <w:rPr>
          <w:color w:val="213C83"/>
          <w:szCs w:val="24"/>
        </w:rPr>
        <w:t>evaluation panel</w:t>
      </w:r>
      <w:bookmarkEnd w:id="21"/>
      <w:bookmarkEnd w:id="22"/>
    </w:p>
    <w:tbl>
      <w:tblPr>
        <w:tblStyle w:val="Tabela-Siatka"/>
        <w:tblW w:w="6974" w:type="dxa"/>
        <w:jc w:val="center"/>
        <w:tblBorders>
          <w:top w:val="single" w:sz="4" w:space="0" w:color="213C83"/>
          <w:left w:val="single" w:sz="4" w:space="0" w:color="213C83"/>
          <w:bottom w:val="single" w:sz="4" w:space="0" w:color="213C83"/>
          <w:right w:val="single" w:sz="4" w:space="0" w:color="213C83"/>
          <w:insideH w:val="single" w:sz="4" w:space="0" w:color="213C83"/>
          <w:insideV w:val="single" w:sz="4" w:space="0" w:color="213C83"/>
        </w:tblBorders>
        <w:tblLook w:val="04A0" w:firstRow="1" w:lastRow="0" w:firstColumn="1" w:lastColumn="0" w:noHBand="0" w:noVBand="1"/>
      </w:tblPr>
      <w:tblGrid>
        <w:gridCol w:w="4706"/>
        <w:gridCol w:w="2268"/>
      </w:tblGrid>
      <w:tr w:rsidR="0082608F" w:rsidRPr="005B23A8" w14:paraId="41504736" w14:textId="77777777" w:rsidTr="00B04C7F">
        <w:trPr>
          <w:trHeight w:val="680"/>
          <w:jc w:val="center"/>
        </w:trPr>
        <w:tc>
          <w:tcPr>
            <w:tcW w:w="4706" w:type="dxa"/>
            <w:vAlign w:val="center"/>
          </w:tcPr>
          <w:p w14:paraId="7A99FA6A" w14:textId="7DA9FF64" w:rsidR="0082608F" w:rsidRPr="00E15162" w:rsidRDefault="006F2874" w:rsidP="00B04C7F">
            <w:pPr>
              <w:spacing w:line="240" w:lineRule="auto"/>
              <w:jc w:val="center"/>
              <w:rPr>
                <w:rFonts w:ascii="Calibri" w:hAnsi="Calibri" w:cs="Arial"/>
                <w:color w:val="213C83"/>
              </w:rPr>
            </w:pPr>
            <w:bookmarkStart w:id="23" w:name="_Hlk121323225"/>
            <w:r w:rsidRPr="00E15162">
              <w:rPr>
                <w:rFonts w:ascii="Calibri" w:hAnsi="Calibri" w:cs="Arial"/>
                <w:color w:val="213C83"/>
              </w:rPr>
              <w:t xml:space="preserve">Detailed criteria for </w:t>
            </w:r>
            <w:r w:rsidR="00E15162" w:rsidRPr="00E15162">
              <w:rPr>
                <w:rFonts w:ascii="Calibri" w:hAnsi="Calibri" w:cs="Arial"/>
                <w:color w:val="213C83"/>
              </w:rPr>
              <w:t>programme evaluation</w:t>
            </w:r>
          </w:p>
        </w:tc>
        <w:tc>
          <w:tcPr>
            <w:tcW w:w="2268" w:type="dxa"/>
            <w:vAlign w:val="center"/>
          </w:tcPr>
          <w:p w14:paraId="3624EACB" w14:textId="3DF7AA34" w:rsidR="0082608F" w:rsidRPr="00E15162" w:rsidRDefault="00C5568F" w:rsidP="003C3D09">
            <w:pPr>
              <w:spacing w:line="240" w:lineRule="auto"/>
              <w:jc w:val="center"/>
              <w:rPr>
                <w:rFonts w:ascii="Calibri" w:hAnsi="Calibri" w:cs="Arial"/>
                <w:color w:val="213C83"/>
              </w:rPr>
            </w:pPr>
            <w:r w:rsidRPr="00E15162">
              <w:rPr>
                <w:rFonts w:ascii="Calibri" w:hAnsi="Calibri" w:cs="Arial"/>
                <w:color w:val="213C83"/>
              </w:rPr>
              <w:t>Proposal for assessing the degree of fulfilment of the criterion defined by the P</w:t>
            </w:r>
            <w:r w:rsidR="003C3D09" w:rsidRPr="00E15162">
              <w:rPr>
                <w:rFonts w:ascii="Calibri" w:hAnsi="Calibri" w:cs="Arial"/>
                <w:color w:val="213C83"/>
              </w:rPr>
              <w:t>K</w:t>
            </w:r>
            <w:r w:rsidRPr="00E15162">
              <w:rPr>
                <w:rFonts w:ascii="Calibri" w:hAnsi="Calibri" w:cs="Arial"/>
                <w:color w:val="213C83"/>
              </w:rPr>
              <w:t xml:space="preserve">A </w:t>
            </w:r>
            <w:r w:rsidR="007A6C4D" w:rsidRPr="00E15162">
              <w:rPr>
                <w:rFonts w:ascii="Calibri" w:hAnsi="Calibri" w:cs="Arial"/>
                <w:color w:val="213C83"/>
              </w:rPr>
              <w:t>evaluation panel</w:t>
            </w:r>
            <w:r w:rsidRPr="00E15162">
              <w:rPr>
                <w:rFonts w:ascii="Calibri" w:hAnsi="Calibri" w:cs="Arial"/>
                <w:color w:val="213C83"/>
              </w:rPr>
              <w:footnoteReference w:id="4"/>
            </w:r>
            <w:r w:rsidR="003C3D09" w:rsidRPr="00E15162">
              <w:rPr>
                <w:rFonts w:ascii="Calibri" w:hAnsi="Calibri" w:cs="Arial"/>
                <w:color w:val="213C83"/>
              </w:rPr>
              <w:t xml:space="preserve"> </w:t>
            </w:r>
            <w:r w:rsidRPr="00E15162">
              <w:rPr>
                <w:rFonts w:ascii="Calibri" w:hAnsi="Calibri" w:cs="Arial"/>
                <w:color w:val="213C83"/>
              </w:rPr>
              <w:t>(criterion fulfilled/ criterion partially fulfilled/ criterion not fulfilled)</w:t>
            </w:r>
          </w:p>
        </w:tc>
      </w:tr>
      <w:tr w:rsidR="0082608F" w:rsidRPr="005B23A8" w14:paraId="019FAB87" w14:textId="77777777" w:rsidTr="00B04C7F">
        <w:trPr>
          <w:trHeight w:val="680"/>
          <w:jc w:val="center"/>
        </w:trPr>
        <w:tc>
          <w:tcPr>
            <w:tcW w:w="4706" w:type="dxa"/>
            <w:vAlign w:val="center"/>
          </w:tcPr>
          <w:p w14:paraId="3FC8C632" w14:textId="1488C404" w:rsidR="003C3D09" w:rsidRPr="00E15162" w:rsidRDefault="008E1A8D" w:rsidP="00B04C7F">
            <w:pPr>
              <w:pStyle w:val="tabelastyl-pka"/>
              <w:jc w:val="both"/>
            </w:pPr>
            <w:r w:rsidRPr="00E15162">
              <w:t>Criterion</w:t>
            </w:r>
            <w:r w:rsidR="0082608F" w:rsidRPr="00E15162">
              <w:t xml:space="preserve"> 1. </w:t>
            </w:r>
            <w:r w:rsidR="003C3D09" w:rsidRPr="00E15162">
              <w:t>Structure of the study programme: concept of education, learning objectives and outcomes</w:t>
            </w:r>
          </w:p>
        </w:tc>
        <w:tc>
          <w:tcPr>
            <w:tcW w:w="2268" w:type="dxa"/>
            <w:vAlign w:val="center"/>
          </w:tcPr>
          <w:p w14:paraId="1468555E" w14:textId="77777777" w:rsidR="0082608F" w:rsidRPr="00E15162" w:rsidRDefault="0082608F" w:rsidP="00B04C7F">
            <w:pPr>
              <w:spacing w:line="240" w:lineRule="auto"/>
              <w:jc w:val="center"/>
              <w:rPr>
                <w:rFonts w:ascii="Calibri" w:hAnsi="Calibri" w:cs="Arial"/>
                <w:color w:val="213C83"/>
              </w:rPr>
            </w:pPr>
          </w:p>
        </w:tc>
      </w:tr>
      <w:tr w:rsidR="0082608F" w:rsidRPr="005B23A8" w14:paraId="650C5E9F" w14:textId="77777777" w:rsidTr="00B04C7F">
        <w:trPr>
          <w:trHeight w:val="680"/>
          <w:jc w:val="center"/>
        </w:trPr>
        <w:tc>
          <w:tcPr>
            <w:tcW w:w="4706" w:type="dxa"/>
            <w:vAlign w:val="center"/>
          </w:tcPr>
          <w:p w14:paraId="65840C3E" w14:textId="3D7CAF76" w:rsidR="0082608F" w:rsidRPr="00E15162" w:rsidRDefault="008E1A8D" w:rsidP="00B04C7F">
            <w:pPr>
              <w:pStyle w:val="tabelastyl-pka"/>
              <w:jc w:val="both"/>
            </w:pPr>
            <w:r w:rsidRPr="00E15162">
              <w:t>Criterion</w:t>
            </w:r>
            <w:r w:rsidR="0082608F" w:rsidRPr="00E15162">
              <w:t xml:space="preserve"> 2. </w:t>
            </w:r>
            <w:r w:rsidR="003C3D09" w:rsidRPr="00E15162">
              <w:t>Implementation of the study programme: programme contents, schedule for implementation of the study programme, forms and organisation of classes, methods of education, student placements, organisation of the teaching and learning process</w:t>
            </w:r>
          </w:p>
        </w:tc>
        <w:tc>
          <w:tcPr>
            <w:tcW w:w="2268" w:type="dxa"/>
            <w:vAlign w:val="center"/>
          </w:tcPr>
          <w:p w14:paraId="15D69B31" w14:textId="77777777" w:rsidR="0082608F" w:rsidRPr="00E15162" w:rsidRDefault="0082608F" w:rsidP="00B04C7F">
            <w:pPr>
              <w:spacing w:line="240" w:lineRule="auto"/>
              <w:jc w:val="center"/>
              <w:rPr>
                <w:rFonts w:ascii="Calibri" w:hAnsi="Calibri" w:cs="Arial"/>
                <w:color w:val="213C83"/>
              </w:rPr>
            </w:pPr>
          </w:p>
        </w:tc>
      </w:tr>
      <w:tr w:rsidR="0082608F" w:rsidRPr="005B23A8" w14:paraId="71C1A2BF" w14:textId="77777777" w:rsidTr="00B04C7F">
        <w:trPr>
          <w:trHeight w:val="680"/>
          <w:jc w:val="center"/>
        </w:trPr>
        <w:tc>
          <w:tcPr>
            <w:tcW w:w="4706" w:type="dxa"/>
            <w:vAlign w:val="center"/>
          </w:tcPr>
          <w:p w14:paraId="2696DFF7" w14:textId="1440EDE0" w:rsidR="0082608F" w:rsidRPr="00E15162" w:rsidRDefault="008E1A8D" w:rsidP="00B04C7F">
            <w:pPr>
              <w:pStyle w:val="tabelastyl-pka"/>
              <w:jc w:val="both"/>
            </w:pPr>
            <w:r w:rsidRPr="00E15162">
              <w:t>Criterion</w:t>
            </w:r>
            <w:r w:rsidR="0082608F" w:rsidRPr="00E15162">
              <w:t xml:space="preserve"> 3. </w:t>
            </w:r>
            <w:r w:rsidR="003C3D09" w:rsidRPr="00E15162">
              <w:t>Admission to studies, verification of</w:t>
            </w:r>
            <w:r w:rsidR="000B28BD" w:rsidRPr="00E15162">
              <w:t xml:space="preserve"> </w:t>
            </w:r>
            <w:r w:rsidR="003C3D09" w:rsidRPr="00E15162">
              <w:t>learning outcomes achievement by students, giving credit for individual semesters and years and awarding diplomas</w:t>
            </w:r>
          </w:p>
        </w:tc>
        <w:tc>
          <w:tcPr>
            <w:tcW w:w="2268" w:type="dxa"/>
            <w:vAlign w:val="center"/>
          </w:tcPr>
          <w:p w14:paraId="051AD748" w14:textId="77777777" w:rsidR="0082608F" w:rsidRPr="00E15162" w:rsidRDefault="0082608F" w:rsidP="00B04C7F">
            <w:pPr>
              <w:spacing w:line="240" w:lineRule="auto"/>
              <w:jc w:val="center"/>
              <w:rPr>
                <w:rFonts w:ascii="Calibri" w:hAnsi="Calibri" w:cs="Arial"/>
                <w:color w:val="213C83"/>
              </w:rPr>
            </w:pPr>
          </w:p>
        </w:tc>
      </w:tr>
      <w:tr w:rsidR="0082608F" w:rsidRPr="005B23A8" w14:paraId="70FAF201" w14:textId="77777777" w:rsidTr="00B04C7F">
        <w:trPr>
          <w:trHeight w:val="680"/>
          <w:jc w:val="center"/>
        </w:trPr>
        <w:tc>
          <w:tcPr>
            <w:tcW w:w="4706" w:type="dxa"/>
            <w:vAlign w:val="center"/>
          </w:tcPr>
          <w:p w14:paraId="2C8D5F11" w14:textId="10B575EB" w:rsidR="0082608F" w:rsidRPr="00E15162" w:rsidRDefault="008E1A8D" w:rsidP="00B04C7F">
            <w:pPr>
              <w:pStyle w:val="tabelastyl-pka"/>
              <w:jc w:val="both"/>
            </w:pPr>
            <w:r w:rsidRPr="00E15162">
              <w:t>Criterion</w:t>
            </w:r>
            <w:r w:rsidR="0082608F" w:rsidRPr="00E15162">
              <w:t xml:space="preserve"> 4. </w:t>
            </w:r>
            <w:r w:rsidR="003C3D09" w:rsidRPr="00E15162">
              <w:t>Competence, experience, qualifications and the number of staff providing education. Staff development and in-service training</w:t>
            </w:r>
          </w:p>
        </w:tc>
        <w:tc>
          <w:tcPr>
            <w:tcW w:w="2268" w:type="dxa"/>
            <w:vAlign w:val="center"/>
          </w:tcPr>
          <w:p w14:paraId="4684D562" w14:textId="77777777" w:rsidR="0082608F" w:rsidRPr="00E15162" w:rsidRDefault="0082608F" w:rsidP="00B04C7F">
            <w:pPr>
              <w:spacing w:line="240" w:lineRule="auto"/>
              <w:jc w:val="center"/>
              <w:rPr>
                <w:rFonts w:ascii="Calibri" w:hAnsi="Calibri" w:cs="Arial"/>
                <w:color w:val="213C83"/>
              </w:rPr>
            </w:pPr>
          </w:p>
        </w:tc>
      </w:tr>
      <w:tr w:rsidR="0082608F" w:rsidRPr="005B23A8" w14:paraId="667D9C28" w14:textId="77777777" w:rsidTr="00B04C7F">
        <w:trPr>
          <w:trHeight w:val="680"/>
          <w:jc w:val="center"/>
        </w:trPr>
        <w:tc>
          <w:tcPr>
            <w:tcW w:w="4706" w:type="dxa"/>
            <w:vAlign w:val="center"/>
          </w:tcPr>
          <w:p w14:paraId="662315A9" w14:textId="77C105CC" w:rsidR="0082608F" w:rsidRPr="00E15162" w:rsidRDefault="008E1A8D" w:rsidP="00B04C7F">
            <w:pPr>
              <w:pStyle w:val="tabelastyl-pka"/>
              <w:jc w:val="both"/>
            </w:pPr>
            <w:r w:rsidRPr="00E15162">
              <w:t>Criterion</w:t>
            </w:r>
            <w:r w:rsidR="0082608F" w:rsidRPr="00E15162">
              <w:t xml:space="preserve"> 5. </w:t>
            </w:r>
            <w:r w:rsidR="003C3D09" w:rsidRPr="00E15162">
              <w:t>Education infrastructure and resources used in the implementation of the study programme and their improvement</w:t>
            </w:r>
          </w:p>
        </w:tc>
        <w:tc>
          <w:tcPr>
            <w:tcW w:w="2268" w:type="dxa"/>
            <w:vAlign w:val="center"/>
          </w:tcPr>
          <w:p w14:paraId="6B02D3A0" w14:textId="77777777" w:rsidR="0082608F" w:rsidRPr="00E15162" w:rsidRDefault="0082608F" w:rsidP="00B04C7F">
            <w:pPr>
              <w:spacing w:line="240" w:lineRule="auto"/>
              <w:jc w:val="center"/>
              <w:rPr>
                <w:rFonts w:ascii="Calibri" w:hAnsi="Calibri" w:cs="Arial"/>
                <w:color w:val="213C83"/>
              </w:rPr>
            </w:pPr>
          </w:p>
        </w:tc>
      </w:tr>
      <w:tr w:rsidR="0082608F" w:rsidRPr="005B23A8" w14:paraId="5DE2382E" w14:textId="77777777" w:rsidTr="00B04C7F">
        <w:trPr>
          <w:trHeight w:val="680"/>
          <w:jc w:val="center"/>
        </w:trPr>
        <w:tc>
          <w:tcPr>
            <w:tcW w:w="4706" w:type="dxa"/>
            <w:vAlign w:val="center"/>
          </w:tcPr>
          <w:p w14:paraId="7BDC8E42" w14:textId="3119655E" w:rsidR="0082608F" w:rsidRPr="00E15162" w:rsidRDefault="008E1A8D" w:rsidP="00B04C7F">
            <w:pPr>
              <w:pStyle w:val="tabelastyl-pka"/>
              <w:jc w:val="both"/>
            </w:pPr>
            <w:r w:rsidRPr="00E15162">
              <w:t>Criterion</w:t>
            </w:r>
            <w:r w:rsidR="0082608F" w:rsidRPr="00E15162">
              <w:t xml:space="preserve"> 6. </w:t>
            </w:r>
            <w:r w:rsidR="003C3D09" w:rsidRPr="00E15162">
              <w:t>Cooperation with representatives of social and economic stakeholders on the development, implementation and improvement of the study programme and its impact on the development of the degree programme</w:t>
            </w:r>
          </w:p>
        </w:tc>
        <w:tc>
          <w:tcPr>
            <w:tcW w:w="2268" w:type="dxa"/>
            <w:vAlign w:val="center"/>
          </w:tcPr>
          <w:p w14:paraId="574A711D" w14:textId="77777777" w:rsidR="0082608F" w:rsidRPr="00E15162" w:rsidRDefault="0082608F" w:rsidP="00B04C7F">
            <w:pPr>
              <w:spacing w:line="240" w:lineRule="auto"/>
              <w:jc w:val="center"/>
              <w:rPr>
                <w:rFonts w:ascii="Calibri" w:hAnsi="Calibri" w:cs="Arial"/>
                <w:color w:val="213C83"/>
              </w:rPr>
            </w:pPr>
          </w:p>
        </w:tc>
      </w:tr>
      <w:tr w:rsidR="0082608F" w:rsidRPr="005B23A8" w14:paraId="6C9D6502" w14:textId="77777777" w:rsidTr="00B04C7F">
        <w:trPr>
          <w:trHeight w:val="680"/>
          <w:jc w:val="center"/>
        </w:trPr>
        <w:tc>
          <w:tcPr>
            <w:tcW w:w="4706" w:type="dxa"/>
            <w:vAlign w:val="center"/>
          </w:tcPr>
          <w:p w14:paraId="4A9223F6" w14:textId="1767A495" w:rsidR="0082608F" w:rsidRPr="00E15162" w:rsidRDefault="008E1A8D" w:rsidP="00B04C7F">
            <w:pPr>
              <w:pStyle w:val="tabelastyl-pka"/>
              <w:jc w:val="both"/>
            </w:pPr>
            <w:r w:rsidRPr="00E15162">
              <w:t>Criterion</w:t>
            </w:r>
            <w:r w:rsidR="0082608F" w:rsidRPr="00E15162">
              <w:t xml:space="preserve"> 7. </w:t>
            </w:r>
            <w:r w:rsidR="003C3D09" w:rsidRPr="00E15162">
              <w:t>Conditions for and methods of improving the internationalisation of education provided as part of the degree programme</w:t>
            </w:r>
          </w:p>
        </w:tc>
        <w:tc>
          <w:tcPr>
            <w:tcW w:w="2268" w:type="dxa"/>
            <w:vAlign w:val="center"/>
          </w:tcPr>
          <w:p w14:paraId="637A79BE" w14:textId="77777777" w:rsidR="0082608F" w:rsidRPr="00E15162" w:rsidRDefault="0082608F" w:rsidP="00B04C7F">
            <w:pPr>
              <w:spacing w:line="240" w:lineRule="auto"/>
              <w:jc w:val="center"/>
              <w:rPr>
                <w:rFonts w:ascii="Calibri" w:hAnsi="Calibri" w:cs="Arial"/>
                <w:color w:val="213C83"/>
              </w:rPr>
            </w:pPr>
          </w:p>
        </w:tc>
      </w:tr>
      <w:tr w:rsidR="0082608F" w:rsidRPr="005B23A8" w14:paraId="6F8409BC" w14:textId="77777777" w:rsidTr="00B04C7F">
        <w:trPr>
          <w:trHeight w:val="680"/>
          <w:jc w:val="center"/>
        </w:trPr>
        <w:tc>
          <w:tcPr>
            <w:tcW w:w="4706" w:type="dxa"/>
            <w:vAlign w:val="center"/>
          </w:tcPr>
          <w:p w14:paraId="6D38E8A6" w14:textId="6A97B843" w:rsidR="0082608F" w:rsidRPr="00E15162" w:rsidRDefault="008E1A8D" w:rsidP="00B04C7F">
            <w:pPr>
              <w:pStyle w:val="tabelastyl-pka"/>
              <w:jc w:val="both"/>
            </w:pPr>
            <w:r w:rsidRPr="00E15162">
              <w:t>Criterion</w:t>
            </w:r>
            <w:r w:rsidR="0082608F" w:rsidRPr="00E15162">
              <w:t xml:space="preserve"> 8. </w:t>
            </w:r>
            <w:r w:rsidRPr="00E15162">
              <w:t>Supporting learning, social, academic or professional development of students and their entry on the labour market. Development and improvement of such support</w:t>
            </w:r>
          </w:p>
        </w:tc>
        <w:tc>
          <w:tcPr>
            <w:tcW w:w="2268" w:type="dxa"/>
            <w:vAlign w:val="center"/>
          </w:tcPr>
          <w:p w14:paraId="3B4209F0" w14:textId="77777777" w:rsidR="0082608F" w:rsidRPr="00E15162" w:rsidRDefault="0082608F" w:rsidP="00B04C7F">
            <w:pPr>
              <w:spacing w:line="240" w:lineRule="auto"/>
              <w:jc w:val="center"/>
              <w:rPr>
                <w:rFonts w:ascii="Calibri" w:hAnsi="Calibri" w:cs="Arial"/>
                <w:color w:val="213C83"/>
              </w:rPr>
            </w:pPr>
          </w:p>
        </w:tc>
      </w:tr>
      <w:tr w:rsidR="0082608F" w:rsidRPr="005B23A8" w14:paraId="13DE803A" w14:textId="77777777" w:rsidTr="00B04C7F">
        <w:trPr>
          <w:trHeight w:val="680"/>
          <w:jc w:val="center"/>
        </w:trPr>
        <w:tc>
          <w:tcPr>
            <w:tcW w:w="4706" w:type="dxa"/>
            <w:vAlign w:val="center"/>
          </w:tcPr>
          <w:p w14:paraId="3776716D" w14:textId="586CD1C1" w:rsidR="0082608F" w:rsidRPr="00E15162" w:rsidRDefault="008E1A8D" w:rsidP="00B04C7F">
            <w:pPr>
              <w:pStyle w:val="tabelastyl-pka"/>
              <w:jc w:val="both"/>
            </w:pPr>
            <w:r w:rsidRPr="00E15162">
              <w:t>Criterion</w:t>
            </w:r>
            <w:r w:rsidR="0082608F" w:rsidRPr="00E15162">
              <w:t xml:space="preserve"> 9. </w:t>
            </w:r>
            <w:r w:rsidRPr="00E15162">
              <w:t>Public access to information about the study programme, conditions for its implementation and achieved results</w:t>
            </w:r>
          </w:p>
        </w:tc>
        <w:tc>
          <w:tcPr>
            <w:tcW w:w="2268" w:type="dxa"/>
            <w:vAlign w:val="center"/>
          </w:tcPr>
          <w:p w14:paraId="55EA2D73" w14:textId="77777777" w:rsidR="0082608F" w:rsidRPr="00E15162" w:rsidRDefault="0082608F" w:rsidP="00B04C7F">
            <w:pPr>
              <w:spacing w:line="240" w:lineRule="auto"/>
              <w:jc w:val="center"/>
              <w:rPr>
                <w:rFonts w:ascii="Calibri" w:hAnsi="Calibri" w:cs="Arial"/>
                <w:color w:val="213C83"/>
              </w:rPr>
            </w:pPr>
          </w:p>
        </w:tc>
      </w:tr>
      <w:tr w:rsidR="0082608F" w:rsidRPr="005B23A8" w14:paraId="1B387457" w14:textId="77777777" w:rsidTr="00B04C7F">
        <w:trPr>
          <w:trHeight w:val="680"/>
          <w:jc w:val="center"/>
        </w:trPr>
        <w:tc>
          <w:tcPr>
            <w:tcW w:w="4706" w:type="dxa"/>
            <w:vAlign w:val="center"/>
          </w:tcPr>
          <w:p w14:paraId="59E9F6AD" w14:textId="62C8A4BD" w:rsidR="0082608F" w:rsidRPr="00E15162" w:rsidRDefault="008E1A8D" w:rsidP="00B04C7F">
            <w:pPr>
              <w:pStyle w:val="tabelastyl-pka"/>
              <w:jc w:val="both"/>
            </w:pPr>
            <w:r w:rsidRPr="00E15162">
              <w:lastRenderedPageBreak/>
              <w:t>Criterion</w:t>
            </w:r>
            <w:r w:rsidR="0082608F" w:rsidRPr="00E15162">
              <w:t xml:space="preserve"> 10. </w:t>
            </w:r>
            <w:r w:rsidRPr="00E15162">
              <w:t>Quality assurance policy, designing, approving, monitoring, reviewing and improving the study programme</w:t>
            </w:r>
          </w:p>
        </w:tc>
        <w:tc>
          <w:tcPr>
            <w:tcW w:w="2268" w:type="dxa"/>
            <w:vAlign w:val="center"/>
          </w:tcPr>
          <w:p w14:paraId="7FA9413B" w14:textId="77777777" w:rsidR="0082608F" w:rsidRPr="00E15162" w:rsidRDefault="0082608F" w:rsidP="00B04C7F">
            <w:pPr>
              <w:spacing w:line="240" w:lineRule="auto"/>
              <w:jc w:val="center"/>
              <w:rPr>
                <w:rFonts w:ascii="Calibri" w:hAnsi="Calibri" w:cs="Arial"/>
                <w:color w:val="213C83"/>
              </w:rPr>
            </w:pPr>
          </w:p>
        </w:tc>
      </w:tr>
      <w:bookmarkEnd w:id="23"/>
    </w:tbl>
    <w:p w14:paraId="65677E64" w14:textId="77777777" w:rsidR="0082608F" w:rsidRPr="005B23A8" w:rsidRDefault="0082608F" w:rsidP="0082608F">
      <w:pPr>
        <w:pStyle w:val="PKA-nagwki"/>
        <w:numPr>
          <w:ilvl w:val="0"/>
          <w:numId w:val="0"/>
        </w:numPr>
        <w:rPr>
          <w:color w:val="FF0000"/>
        </w:rPr>
      </w:pPr>
    </w:p>
    <w:p w14:paraId="3967EF62" w14:textId="08BAB2CB" w:rsidR="0003499D" w:rsidRPr="005B23A8" w:rsidRDefault="00AF0EC0" w:rsidP="0096207F">
      <w:pPr>
        <w:pStyle w:val="PKA-nagwki"/>
      </w:pPr>
      <w:bookmarkStart w:id="24" w:name="_Toc121822750"/>
      <w:bookmarkEnd w:id="17"/>
      <w:r w:rsidRPr="005B23A8">
        <w:t xml:space="preserve">Description of the fulfilment of detailed criteria for </w:t>
      </w:r>
      <w:r w:rsidR="00E15162">
        <w:t>programme evaluation</w:t>
      </w:r>
      <w:bookmarkEnd w:id="18"/>
      <w:bookmarkEnd w:id="19"/>
      <w:r w:rsidR="000B28BD">
        <w:t xml:space="preserve"> </w:t>
      </w:r>
      <w:r w:rsidRPr="005B23A8">
        <w:t>and education quality standards</w:t>
      </w:r>
      <w:bookmarkEnd w:id="24"/>
    </w:p>
    <w:p w14:paraId="6357541F" w14:textId="77777777" w:rsidR="00E45FDD" w:rsidRPr="005B23A8" w:rsidRDefault="00E45FDD" w:rsidP="0096207F">
      <w:pPr>
        <w:pStyle w:val="PKA-nagowek1"/>
        <w:spacing w:line="276" w:lineRule="auto"/>
      </w:pPr>
      <w:bookmarkStart w:id="25" w:name="_Toc121822751"/>
      <w:r w:rsidRPr="005B23A8">
        <w:t>Criterion 1. Structure of the study programme: concept of education, learning objectives and outcomes</w:t>
      </w:r>
      <w:bookmarkEnd w:id="25"/>
    </w:p>
    <w:p w14:paraId="28431B14" w14:textId="56965393" w:rsidR="00884865" w:rsidRPr="005B23A8" w:rsidRDefault="007A6836" w:rsidP="00920F49">
      <w:pPr>
        <w:pStyle w:val="boldnormals"/>
        <w:rPr>
          <w:b w:val="0"/>
          <w:bCs/>
        </w:rPr>
      </w:pPr>
      <w:r w:rsidRPr="005B23A8">
        <w:rPr>
          <w:b w:val="0"/>
          <w:bCs/>
        </w:rPr>
        <w:t xml:space="preserve">Analysis of actual facts and </w:t>
      </w:r>
      <w:r w:rsidR="00E15162">
        <w:rPr>
          <w:b w:val="0"/>
          <w:bCs/>
        </w:rPr>
        <w:t>the evaluation of the degree</w:t>
      </w:r>
      <w:r w:rsidRPr="005B23A8">
        <w:rPr>
          <w:b w:val="0"/>
          <w:bCs/>
        </w:rPr>
        <w:t xml:space="preserve"> of satisfying Criterion 1.</w:t>
      </w:r>
    </w:p>
    <w:p w14:paraId="3172A4BC" w14:textId="66B09B87" w:rsidR="00F253E8" w:rsidRPr="005B23A8" w:rsidRDefault="00F253E8" w:rsidP="00920F49">
      <w:pPr>
        <w:pStyle w:val="boldnormals"/>
      </w:pPr>
      <w:r w:rsidRPr="005B23A8">
        <w:t>……………………………………………………………………………………………..</w:t>
      </w:r>
    </w:p>
    <w:p w14:paraId="2D6DB148" w14:textId="77777777" w:rsidR="00C1338A" w:rsidRPr="005B23A8" w:rsidRDefault="00C1338A" w:rsidP="008E1A8D">
      <w:pPr>
        <w:pStyle w:val="kryteria"/>
        <w:numPr>
          <w:ilvl w:val="0"/>
          <w:numId w:val="0"/>
        </w:numPr>
        <w:rPr>
          <w:b/>
          <w:i w:val="0"/>
          <w:color w:val="FF0000"/>
          <w:szCs w:val="22"/>
        </w:rPr>
      </w:pPr>
      <w:bookmarkStart w:id="26" w:name="_Hlk121323323"/>
    </w:p>
    <w:p w14:paraId="71982A33" w14:textId="1E9DF932" w:rsidR="008E1A8D" w:rsidRPr="00EF1D41" w:rsidRDefault="008E1A8D" w:rsidP="008E1A8D">
      <w:pPr>
        <w:pStyle w:val="kryteria"/>
        <w:numPr>
          <w:ilvl w:val="0"/>
          <w:numId w:val="0"/>
        </w:numPr>
        <w:rPr>
          <w:b/>
          <w:i w:val="0"/>
          <w:iCs/>
          <w:szCs w:val="22"/>
        </w:rPr>
      </w:pPr>
      <w:r w:rsidRPr="00EF1D41">
        <w:rPr>
          <w:b/>
          <w:i w:val="0"/>
          <w:szCs w:val="22"/>
        </w:rPr>
        <w:t>Recommendations regarding criterion 1 listed in the resolution of the PKA Presidium on programme evaluation in the field of study which preceded the current evaluation (if applicable)</w:t>
      </w:r>
    </w:p>
    <w:p w14:paraId="7597E334" w14:textId="524D3D08" w:rsidR="008E1A8D" w:rsidRPr="00EF1D41" w:rsidRDefault="008E1A8D" w:rsidP="008E1A8D">
      <w:pPr>
        <w:pStyle w:val="Default"/>
        <w:spacing w:after="120"/>
        <w:jc w:val="both"/>
        <w:rPr>
          <w:bCs/>
          <w:i/>
          <w:color w:val="auto"/>
          <w:sz w:val="22"/>
          <w:szCs w:val="22"/>
          <w:lang w:val="en-GB"/>
        </w:rPr>
      </w:pPr>
      <w:r w:rsidRPr="00EF1D41">
        <w:rPr>
          <w:bCs/>
          <w:i/>
          <w:color w:val="auto"/>
          <w:sz w:val="22"/>
          <w:szCs w:val="22"/>
          <w:lang w:val="en-GB"/>
        </w:rPr>
        <w:t>(</w:t>
      </w:r>
      <w:r w:rsidR="00E15162" w:rsidRPr="00EF1D41">
        <w:rPr>
          <w:bCs/>
          <w:i/>
          <w:color w:val="auto"/>
          <w:sz w:val="22"/>
          <w:szCs w:val="22"/>
          <w:lang w:val="en-GB"/>
        </w:rPr>
        <w:t>The evaluation of the implementation</w:t>
      </w:r>
      <w:r w:rsidRPr="00EF1D41">
        <w:rPr>
          <w:bCs/>
          <w:i/>
          <w:color w:val="auto"/>
          <w:sz w:val="22"/>
          <w:szCs w:val="22"/>
          <w:lang w:val="en-GB"/>
        </w:rPr>
        <w:t xml:space="preserve"> of the recommendations should be taken into account in the </w:t>
      </w:r>
      <w:r w:rsidR="00E15162" w:rsidRPr="00EF1D41">
        <w:rPr>
          <w:bCs/>
          <w:i/>
          <w:color w:val="auto"/>
          <w:sz w:val="22"/>
          <w:szCs w:val="22"/>
          <w:lang w:val="en-GB"/>
        </w:rPr>
        <w:t xml:space="preserve">evaluation of the fulfilment </w:t>
      </w:r>
      <w:r w:rsidRPr="00EF1D41">
        <w:rPr>
          <w:bCs/>
          <w:i/>
          <w:color w:val="auto"/>
          <w:sz w:val="22"/>
          <w:szCs w:val="22"/>
          <w:lang w:val="en-GB"/>
        </w:rPr>
        <w:t>of the criterion, taking into account the provisions</w:t>
      </w:r>
      <w:r w:rsidR="000B28BD" w:rsidRPr="00EF1D41">
        <w:rPr>
          <w:bCs/>
          <w:i/>
          <w:color w:val="auto"/>
          <w:sz w:val="22"/>
          <w:szCs w:val="22"/>
          <w:lang w:val="en-GB"/>
        </w:rPr>
        <w:t xml:space="preserve"> </w:t>
      </w:r>
      <w:r w:rsidRPr="00EF1D41">
        <w:rPr>
          <w:bCs/>
          <w:i/>
          <w:color w:val="auto"/>
          <w:sz w:val="22"/>
          <w:szCs w:val="22"/>
          <w:lang w:val="en-GB"/>
        </w:rPr>
        <w:t>of paragraph 4 point 2 of Annex 3 to the Statute of PKA)</w:t>
      </w:r>
    </w:p>
    <w:tbl>
      <w:tblPr>
        <w:tblStyle w:val="Tabela-Siatka"/>
        <w:tblW w:w="5000" w:type="pct"/>
        <w:tblLook w:val="04A0" w:firstRow="1" w:lastRow="0" w:firstColumn="1" w:lastColumn="0" w:noHBand="0" w:noVBand="1"/>
      </w:tblPr>
      <w:tblGrid>
        <w:gridCol w:w="605"/>
        <w:gridCol w:w="2818"/>
        <w:gridCol w:w="3377"/>
        <w:gridCol w:w="2262"/>
      </w:tblGrid>
      <w:tr w:rsidR="00EF1D41" w:rsidRPr="00EF1D41" w14:paraId="6419109D" w14:textId="77777777" w:rsidTr="008E1A8D">
        <w:tc>
          <w:tcPr>
            <w:tcW w:w="334" w:type="pct"/>
            <w:vAlign w:val="center"/>
          </w:tcPr>
          <w:p w14:paraId="5EF44BAF" w14:textId="77777777" w:rsidR="008E1A8D" w:rsidRPr="00EF1D41" w:rsidRDefault="008E1A8D" w:rsidP="00BE3A22">
            <w:pPr>
              <w:pStyle w:val="PKA-wyroznienia"/>
              <w:jc w:val="center"/>
              <w:rPr>
                <w:b w:val="0"/>
                <w:lang w:val="en-GB"/>
              </w:rPr>
            </w:pPr>
          </w:p>
        </w:tc>
        <w:tc>
          <w:tcPr>
            <w:tcW w:w="1555" w:type="pct"/>
            <w:vAlign w:val="center"/>
          </w:tcPr>
          <w:p w14:paraId="5D0853E9" w14:textId="77777777" w:rsidR="008E1A8D" w:rsidRPr="00EF1D41" w:rsidRDefault="008E1A8D" w:rsidP="00BE3A22">
            <w:pPr>
              <w:pStyle w:val="PKA-wyroznienia"/>
              <w:spacing w:before="0" w:after="0"/>
              <w:jc w:val="center"/>
              <w:rPr>
                <w:b w:val="0"/>
                <w:lang w:val="en-GB"/>
              </w:rPr>
            </w:pPr>
            <w:r w:rsidRPr="00EF1D41">
              <w:rPr>
                <w:b w:val="0"/>
                <w:lang w:val="en-GB"/>
              </w:rPr>
              <w:t>Recommendations regarding criterion 1 listed in the above-mentioned resolution of the PKA Presidium</w:t>
            </w:r>
          </w:p>
        </w:tc>
        <w:tc>
          <w:tcPr>
            <w:tcW w:w="1863" w:type="pct"/>
            <w:vAlign w:val="center"/>
          </w:tcPr>
          <w:p w14:paraId="2387FB98" w14:textId="77777777" w:rsidR="008E1A8D" w:rsidRPr="00EF1D41" w:rsidRDefault="008E1A8D" w:rsidP="00BE3A22">
            <w:pPr>
              <w:pStyle w:val="PKA-wyroznienia"/>
              <w:spacing w:before="0" w:after="0"/>
              <w:jc w:val="center"/>
              <w:rPr>
                <w:b w:val="0"/>
                <w:lang w:val="en-GB"/>
              </w:rPr>
            </w:pPr>
            <w:r w:rsidRPr="00EF1D41">
              <w:rPr>
                <w:b w:val="0"/>
                <w:lang w:val="en-GB"/>
              </w:rPr>
              <w:t>Description of the implementation of the recommendation</w:t>
            </w:r>
          </w:p>
        </w:tc>
        <w:tc>
          <w:tcPr>
            <w:tcW w:w="1249" w:type="pct"/>
            <w:vAlign w:val="center"/>
          </w:tcPr>
          <w:p w14:paraId="32CBC9EA" w14:textId="2CA7206A" w:rsidR="008E1A8D" w:rsidRPr="00EF1D41" w:rsidRDefault="008E1A8D" w:rsidP="00BE3A22">
            <w:pPr>
              <w:pStyle w:val="PKA-wyroznienia"/>
              <w:spacing w:before="0" w:after="0"/>
              <w:jc w:val="center"/>
              <w:rPr>
                <w:b w:val="0"/>
                <w:lang w:val="en-GB"/>
              </w:rPr>
            </w:pPr>
            <w:r w:rsidRPr="00EF1D41">
              <w:rPr>
                <w:b w:val="0"/>
                <w:lang w:val="en-GB"/>
              </w:rPr>
              <w:t>Evaluation of the implementation of the recommendation</w:t>
            </w:r>
          </w:p>
          <w:p w14:paraId="4F0DEBBA" w14:textId="77777777" w:rsidR="008E1A8D" w:rsidRPr="00EF1D41" w:rsidRDefault="008E1A8D" w:rsidP="00BE3A22">
            <w:pPr>
              <w:pStyle w:val="PKA-wyroznienia"/>
              <w:spacing w:before="0" w:after="0"/>
              <w:jc w:val="center"/>
              <w:rPr>
                <w:b w:val="0"/>
                <w:lang w:val="en-GB"/>
              </w:rPr>
            </w:pPr>
            <w:r w:rsidRPr="00EF1D41">
              <w:rPr>
                <w:b w:val="0"/>
                <w:bCs/>
                <w:i/>
                <w:iCs/>
                <w:lang w:val="en-GB"/>
              </w:rPr>
              <w:t>(recommendation completed / recommendation not implemented)</w:t>
            </w:r>
          </w:p>
        </w:tc>
      </w:tr>
      <w:tr w:rsidR="00EF1D41" w:rsidRPr="00EF1D41" w14:paraId="4D577BF1" w14:textId="77777777" w:rsidTr="008E1A8D">
        <w:tc>
          <w:tcPr>
            <w:tcW w:w="334" w:type="pct"/>
          </w:tcPr>
          <w:p w14:paraId="309F5344" w14:textId="77777777" w:rsidR="008E1A8D" w:rsidRPr="00EF1D41" w:rsidRDefault="008E1A8D" w:rsidP="00BE3A22">
            <w:pPr>
              <w:pStyle w:val="PKA-wyroznienia"/>
              <w:rPr>
                <w:b w:val="0"/>
                <w:lang w:val="en-GB"/>
              </w:rPr>
            </w:pPr>
            <w:r w:rsidRPr="00EF1D41">
              <w:rPr>
                <w:b w:val="0"/>
                <w:lang w:val="en-GB"/>
              </w:rPr>
              <w:t>1.</w:t>
            </w:r>
          </w:p>
        </w:tc>
        <w:tc>
          <w:tcPr>
            <w:tcW w:w="1555" w:type="pct"/>
          </w:tcPr>
          <w:p w14:paraId="6B4A37AF" w14:textId="77777777" w:rsidR="008E1A8D" w:rsidRPr="00EF1D41" w:rsidRDefault="008E1A8D" w:rsidP="00BE3A22">
            <w:pPr>
              <w:pStyle w:val="PKA-wyroznienia"/>
              <w:rPr>
                <w:lang w:val="en-GB"/>
              </w:rPr>
            </w:pPr>
          </w:p>
        </w:tc>
        <w:tc>
          <w:tcPr>
            <w:tcW w:w="1863" w:type="pct"/>
          </w:tcPr>
          <w:p w14:paraId="19472891" w14:textId="77777777" w:rsidR="008E1A8D" w:rsidRPr="00EF1D41" w:rsidRDefault="008E1A8D" w:rsidP="00BE3A22">
            <w:pPr>
              <w:pStyle w:val="PKA-wyroznienia"/>
              <w:rPr>
                <w:lang w:val="en-GB"/>
              </w:rPr>
            </w:pPr>
          </w:p>
        </w:tc>
        <w:tc>
          <w:tcPr>
            <w:tcW w:w="1249" w:type="pct"/>
          </w:tcPr>
          <w:p w14:paraId="59EBFD0B" w14:textId="77777777" w:rsidR="008E1A8D" w:rsidRPr="00EF1D41" w:rsidRDefault="008E1A8D" w:rsidP="00BE3A22">
            <w:pPr>
              <w:pStyle w:val="PKA-wyroznienia"/>
              <w:rPr>
                <w:lang w:val="en-GB"/>
              </w:rPr>
            </w:pPr>
          </w:p>
        </w:tc>
      </w:tr>
      <w:tr w:rsidR="00EF1D41" w:rsidRPr="00EF1D41" w14:paraId="5D95D043" w14:textId="77777777" w:rsidTr="008E1A8D">
        <w:tc>
          <w:tcPr>
            <w:tcW w:w="334" w:type="pct"/>
          </w:tcPr>
          <w:p w14:paraId="303AAA70" w14:textId="77777777" w:rsidR="008E1A8D" w:rsidRPr="00EF1D41" w:rsidRDefault="008E1A8D" w:rsidP="00BE3A22">
            <w:pPr>
              <w:pStyle w:val="PKA-wyroznienia"/>
              <w:rPr>
                <w:b w:val="0"/>
                <w:lang w:val="en-GB"/>
              </w:rPr>
            </w:pPr>
            <w:r w:rsidRPr="00EF1D41">
              <w:rPr>
                <w:b w:val="0"/>
                <w:lang w:val="en-GB"/>
              </w:rPr>
              <w:t>2.</w:t>
            </w:r>
          </w:p>
        </w:tc>
        <w:tc>
          <w:tcPr>
            <w:tcW w:w="1555" w:type="pct"/>
          </w:tcPr>
          <w:p w14:paraId="55A95504" w14:textId="77777777" w:rsidR="008E1A8D" w:rsidRPr="00EF1D41" w:rsidRDefault="008E1A8D" w:rsidP="00BE3A22">
            <w:pPr>
              <w:pStyle w:val="PKA-wyroznienia"/>
              <w:rPr>
                <w:lang w:val="en-GB"/>
              </w:rPr>
            </w:pPr>
          </w:p>
        </w:tc>
        <w:tc>
          <w:tcPr>
            <w:tcW w:w="1863" w:type="pct"/>
          </w:tcPr>
          <w:p w14:paraId="5C2F5B7C" w14:textId="77777777" w:rsidR="008E1A8D" w:rsidRPr="00EF1D41" w:rsidRDefault="008E1A8D" w:rsidP="00BE3A22">
            <w:pPr>
              <w:pStyle w:val="PKA-wyroznienia"/>
              <w:rPr>
                <w:lang w:val="en-GB"/>
              </w:rPr>
            </w:pPr>
          </w:p>
        </w:tc>
        <w:tc>
          <w:tcPr>
            <w:tcW w:w="1249" w:type="pct"/>
          </w:tcPr>
          <w:p w14:paraId="1FD58681" w14:textId="77777777" w:rsidR="008E1A8D" w:rsidRPr="00EF1D41" w:rsidRDefault="008E1A8D" w:rsidP="00BE3A22">
            <w:pPr>
              <w:pStyle w:val="PKA-wyroznienia"/>
              <w:rPr>
                <w:lang w:val="en-GB"/>
              </w:rPr>
            </w:pPr>
          </w:p>
        </w:tc>
      </w:tr>
      <w:tr w:rsidR="008E1A8D" w:rsidRPr="00EF1D41" w14:paraId="53361540" w14:textId="77777777" w:rsidTr="008E1A8D">
        <w:tc>
          <w:tcPr>
            <w:tcW w:w="334" w:type="pct"/>
          </w:tcPr>
          <w:p w14:paraId="57638C88" w14:textId="77777777" w:rsidR="008E1A8D" w:rsidRPr="00EF1D41" w:rsidRDefault="008E1A8D" w:rsidP="00BE3A22">
            <w:pPr>
              <w:pStyle w:val="PKA-wyroznienia"/>
              <w:rPr>
                <w:lang w:val="en-GB"/>
              </w:rPr>
            </w:pPr>
            <w:r w:rsidRPr="00EF1D41">
              <w:rPr>
                <w:lang w:val="en-GB"/>
              </w:rPr>
              <w:t>…</w:t>
            </w:r>
          </w:p>
        </w:tc>
        <w:tc>
          <w:tcPr>
            <w:tcW w:w="1555" w:type="pct"/>
          </w:tcPr>
          <w:p w14:paraId="2113105B" w14:textId="77777777" w:rsidR="008E1A8D" w:rsidRPr="00EF1D41" w:rsidRDefault="008E1A8D" w:rsidP="00BE3A22">
            <w:pPr>
              <w:pStyle w:val="PKA-wyroznienia"/>
              <w:rPr>
                <w:lang w:val="en-GB"/>
              </w:rPr>
            </w:pPr>
          </w:p>
        </w:tc>
        <w:tc>
          <w:tcPr>
            <w:tcW w:w="1863" w:type="pct"/>
          </w:tcPr>
          <w:p w14:paraId="73672974" w14:textId="77777777" w:rsidR="008E1A8D" w:rsidRPr="00EF1D41" w:rsidRDefault="008E1A8D" w:rsidP="00BE3A22">
            <w:pPr>
              <w:pStyle w:val="PKA-wyroznienia"/>
              <w:rPr>
                <w:lang w:val="en-GB"/>
              </w:rPr>
            </w:pPr>
          </w:p>
        </w:tc>
        <w:tc>
          <w:tcPr>
            <w:tcW w:w="1249" w:type="pct"/>
          </w:tcPr>
          <w:p w14:paraId="57AE4266" w14:textId="77777777" w:rsidR="008E1A8D" w:rsidRPr="00EF1D41" w:rsidRDefault="008E1A8D" w:rsidP="00BE3A22">
            <w:pPr>
              <w:pStyle w:val="PKA-wyroznienia"/>
              <w:rPr>
                <w:lang w:val="en-GB"/>
              </w:rPr>
            </w:pPr>
          </w:p>
        </w:tc>
      </w:tr>
    </w:tbl>
    <w:p w14:paraId="437C905B" w14:textId="77777777" w:rsidR="00C1338A" w:rsidRPr="00EF1D41" w:rsidRDefault="00C1338A" w:rsidP="00920F49">
      <w:pPr>
        <w:pStyle w:val="boldnormals"/>
        <w:rPr>
          <w:b w:val="0"/>
          <w:bCs/>
        </w:rPr>
      </w:pPr>
    </w:p>
    <w:bookmarkEnd w:id="26"/>
    <w:p w14:paraId="16268B4E" w14:textId="23E28106" w:rsidR="00512CF7" w:rsidRPr="00EF1D41" w:rsidRDefault="00512CF7" w:rsidP="00920F49">
      <w:pPr>
        <w:pStyle w:val="boldnormals"/>
      </w:pPr>
      <w:r w:rsidRPr="00EF1D41">
        <w:t>Proposal for the rating describing the degree of satisfying criterion 1.</w:t>
      </w:r>
      <w:r w:rsidR="00C807D7" w:rsidRPr="00EF1D41">
        <w:rPr>
          <w:rStyle w:val="Odwoanieprzypisudolnego"/>
          <w:rFonts w:cs="Arial"/>
        </w:rPr>
        <w:footnoteReference w:id="5"/>
      </w:r>
      <w:r w:rsidRPr="00EF1D41">
        <w:t xml:space="preserve"> (criterion fulfilled/ criterion partially fulfilled/ criterion not fulfilled)</w:t>
      </w:r>
    </w:p>
    <w:p w14:paraId="1E968301" w14:textId="77777777" w:rsidR="00512CF7" w:rsidRPr="00EF1D41" w:rsidRDefault="00512CF7" w:rsidP="00920F49">
      <w:pPr>
        <w:pStyle w:val="boldnormals"/>
      </w:pPr>
      <w:r w:rsidRPr="00EF1D41">
        <w:t>…………………………………………………………………………………………………</w:t>
      </w:r>
    </w:p>
    <w:p w14:paraId="0F2C8E24" w14:textId="77777777" w:rsidR="007A6836" w:rsidRPr="00EF1D41" w:rsidRDefault="007A6836" w:rsidP="00920F49">
      <w:pPr>
        <w:pStyle w:val="boldnormals"/>
      </w:pPr>
      <w:r w:rsidRPr="00EF1D41">
        <w:t>Justification</w:t>
      </w:r>
    </w:p>
    <w:p w14:paraId="3B55A736" w14:textId="77777777" w:rsidR="00EE1933" w:rsidRPr="00EF1D41" w:rsidRDefault="00EE1933" w:rsidP="00920F49">
      <w:pPr>
        <w:pStyle w:val="boldnormals"/>
      </w:pPr>
      <w:r w:rsidRPr="00EF1D41">
        <w:t>…………………………………………………………………………………………………</w:t>
      </w:r>
    </w:p>
    <w:p w14:paraId="5FFC9BEE" w14:textId="77777777" w:rsidR="00884865" w:rsidRPr="00EF1D41" w:rsidRDefault="00303374" w:rsidP="00920F49">
      <w:pPr>
        <w:pStyle w:val="boldnormals"/>
      </w:pPr>
      <w:r w:rsidRPr="00EF1D41">
        <w:t>Good practices, including those that may form the basis for awarding to higher education institution a Certificate of Educational Excellence</w:t>
      </w:r>
    </w:p>
    <w:p w14:paraId="78F6E714" w14:textId="77777777" w:rsidR="00EE1933" w:rsidRPr="00EF1D41" w:rsidRDefault="00EE1933" w:rsidP="00920F49">
      <w:pPr>
        <w:pStyle w:val="boldnormals"/>
      </w:pPr>
      <w:r w:rsidRPr="00EF1D41">
        <w:t>…………………………………………………………………………………………………</w:t>
      </w:r>
    </w:p>
    <w:p w14:paraId="330BE081" w14:textId="77777777" w:rsidR="00884865" w:rsidRPr="00EF1D41" w:rsidRDefault="00884865" w:rsidP="00920F49">
      <w:pPr>
        <w:pStyle w:val="boldnormals"/>
      </w:pPr>
      <w:r w:rsidRPr="00EF1D41">
        <w:lastRenderedPageBreak/>
        <w:t>Recommendations</w:t>
      </w:r>
    </w:p>
    <w:p w14:paraId="69B0809D" w14:textId="1CBAD059" w:rsidR="00EE1933" w:rsidRPr="00EF1D41" w:rsidRDefault="00EE1933" w:rsidP="00920F49">
      <w:pPr>
        <w:pStyle w:val="boldnormals"/>
      </w:pPr>
      <w:r w:rsidRPr="00EF1D41">
        <w:t>…………………………………………………………………………………………………</w:t>
      </w:r>
    </w:p>
    <w:p w14:paraId="45D79F47" w14:textId="77777777" w:rsidR="00C1338A" w:rsidRPr="00EF1D41" w:rsidRDefault="00C1338A" w:rsidP="00920F49">
      <w:pPr>
        <w:pStyle w:val="boldnormals"/>
      </w:pPr>
    </w:p>
    <w:p w14:paraId="3342F960" w14:textId="77777777" w:rsidR="00E45FDD" w:rsidRPr="00EF1D41" w:rsidRDefault="00E45FDD" w:rsidP="0025186A">
      <w:pPr>
        <w:pStyle w:val="PKA-nagowek1"/>
      </w:pPr>
      <w:bookmarkStart w:id="27" w:name="_Toc465962774"/>
      <w:bookmarkStart w:id="28" w:name="_Toc465963700"/>
      <w:bookmarkStart w:id="29" w:name="_Toc121822752"/>
      <w:r w:rsidRPr="00EF1D41">
        <w:t xml:space="preserve">Criterion 2. </w:t>
      </w:r>
      <w:bookmarkEnd w:id="27"/>
      <w:bookmarkEnd w:id="28"/>
      <w:r w:rsidRPr="00EF1D41">
        <w:t>Implementation of the study programme: programme contents, timetable for the implementation of the study programme, forms and organisation of classes, methods of education, student placements, organisation of the teaching and learning process</w:t>
      </w:r>
      <w:bookmarkEnd w:id="29"/>
    </w:p>
    <w:p w14:paraId="2B65B8C2" w14:textId="0895A2C7" w:rsidR="00EE1933" w:rsidRPr="00EF1D41" w:rsidRDefault="00EE1933" w:rsidP="00920F49">
      <w:pPr>
        <w:pStyle w:val="boldnormals"/>
      </w:pPr>
      <w:r w:rsidRPr="00EF1D41">
        <w:t xml:space="preserve">Analysis of actual facts and </w:t>
      </w:r>
      <w:r w:rsidR="00E15162" w:rsidRPr="00EF1D41">
        <w:t>the evaluation of the degree</w:t>
      </w:r>
      <w:r w:rsidRPr="00EF1D41">
        <w:t xml:space="preserve"> of satisfying Criterion 2.</w:t>
      </w:r>
    </w:p>
    <w:p w14:paraId="786DBEFE" w14:textId="7C06426D" w:rsidR="0032510B" w:rsidRPr="00EF1D41" w:rsidRDefault="0032510B" w:rsidP="00DB2489">
      <w:pPr>
        <w:pStyle w:val="PKA-tekstcigy"/>
      </w:pPr>
      <w:r w:rsidRPr="00EF1D41">
        <w:t>…………………………………………………………………………………………………</w:t>
      </w:r>
    </w:p>
    <w:p w14:paraId="172F556C" w14:textId="77777777" w:rsidR="00C1338A" w:rsidRPr="00EF1D41" w:rsidRDefault="00C1338A" w:rsidP="00DB2489">
      <w:pPr>
        <w:pStyle w:val="PKA-tekstcigy"/>
      </w:pPr>
      <w:bookmarkStart w:id="30" w:name="_Hlk121323438"/>
    </w:p>
    <w:p w14:paraId="6E99818D" w14:textId="10BAB2A8" w:rsidR="008E1A8D" w:rsidRPr="00EF1D41" w:rsidRDefault="008E1A8D" w:rsidP="008E1A8D">
      <w:pPr>
        <w:pStyle w:val="kryteria"/>
        <w:numPr>
          <w:ilvl w:val="0"/>
          <w:numId w:val="0"/>
        </w:numPr>
        <w:rPr>
          <w:b/>
          <w:i w:val="0"/>
          <w:iCs/>
          <w:szCs w:val="22"/>
        </w:rPr>
      </w:pPr>
      <w:r w:rsidRPr="00EF1D41">
        <w:rPr>
          <w:b/>
          <w:i w:val="0"/>
          <w:szCs w:val="22"/>
        </w:rPr>
        <w:t>Recommendations regarding criterion 2 listed in the resolution of the PKA Presidium on programme evaluation in the field of study which preceded the current evaluation (if applicable)</w:t>
      </w:r>
    </w:p>
    <w:p w14:paraId="120BE7F3" w14:textId="47B1B548" w:rsidR="008E1A8D" w:rsidRPr="00EF1D41" w:rsidRDefault="008E1A8D" w:rsidP="008E1A8D">
      <w:pPr>
        <w:pStyle w:val="Default"/>
        <w:spacing w:after="120"/>
        <w:jc w:val="both"/>
        <w:rPr>
          <w:bCs/>
          <w:i/>
          <w:color w:val="auto"/>
          <w:sz w:val="22"/>
          <w:szCs w:val="22"/>
          <w:lang w:val="en-GB"/>
        </w:rPr>
      </w:pPr>
      <w:r w:rsidRPr="00EF1D41">
        <w:rPr>
          <w:bCs/>
          <w:i/>
          <w:color w:val="auto"/>
          <w:sz w:val="22"/>
          <w:szCs w:val="22"/>
          <w:lang w:val="en-GB"/>
        </w:rPr>
        <w:t>(</w:t>
      </w:r>
      <w:r w:rsidR="00E15162" w:rsidRPr="00EF1D41">
        <w:rPr>
          <w:bCs/>
          <w:i/>
          <w:color w:val="auto"/>
          <w:sz w:val="22"/>
          <w:szCs w:val="22"/>
          <w:lang w:val="en-GB"/>
        </w:rPr>
        <w:t>The evaluation of the implementation</w:t>
      </w:r>
      <w:r w:rsidRPr="00EF1D41">
        <w:rPr>
          <w:bCs/>
          <w:i/>
          <w:color w:val="auto"/>
          <w:sz w:val="22"/>
          <w:szCs w:val="22"/>
          <w:lang w:val="en-GB"/>
        </w:rPr>
        <w:t xml:space="preserve"> of the recommendations should be taken into account in the </w:t>
      </w:r>
      <w:r w:rsidR="00E15162" w:rsidRPr="00EF1D41">
        <w:rPr>
          <w:bCs/>
          <w:i/>
          <w:color w:val="auto"/>
          <w:sz w:val="22"/>
          <w:szCs w:val="22"/>
          <w:lang w:val="en-GB"/>
        </w:rPr>
        <w:t xml:space="preserve">evaluation of the fulfilment </w:t>
      </w:r>
      <w:r w:rsidRPr="00EF1D41">
        <w:rPr>
          <w:bCs/>
          <w:i/>
          <w:color w:val="auto"/>
          <w:sz w:val="22"/>
          <w:szCs w:val="22"/>
          <w:lang w:val="en-GB"/>
        </w:rPr>
        <w:t>of the criterion, taking into account the provisions</w:t>
      </w:r>
      <w:r w:rsidR="000B28BD" w:rsidRPr="00EF1D41">
        <w:rPr>
          <w:bCs/>
          <w:i/>
          <w:color w:val="auto"/>
          <w:sz w:val="22"/>
          <w:szCs w:val="22"/>
          <w:lang w:val="en-GB"/>
        </w:rPr>
        <w:t xml:space="preserve"> </w:t>
      </w:r>
      <w:r w:rsidRPr="00EF1D41">
        <w:rPr>
          <w:bCs/>
          <w:i/>
          <w:color w:val="auto"/>
          <w:sz w:val="22"/>
          <w:szCs w:val="22"/>
          <w:lang w:val="en-GB"/>
        </w:rPr>
        <w:t>of paragraph 4 point 2 of Annex 3 to the Statute of PKA)</w:t>
      </w:r>
    </w:p>
    <w:tbl>
      <w:tblPr>
        <w:tblStyle w:val="Tabela-Siatka"/>
        <w:tblW w:w="5000" w:type="pct"/>
        <w:tblLook w:val="04A0" w:firstRow="1" w:lastRow="0" w:firstColumn="1" w:lastColumn="0" w:noHBand="0" w:noVBand="1"/>
      </w:tblPr>
      <w:tblGrid>
        <w:gridCol w:w="605"/>
        <w:gridCol w:w="2818"/>
        <w:gridCol w:w="3377"/>
        <w:gridCol w:w="2262"/>
      </w:tblGrid>
      <w:tr w:rsidR="00EF1D41" w:rsidRPr="00EF1D41" w14:paraId="4B0BE59B" w14:textId="77777777" w:rsidTr="00BE3A22">
        <w:tc>
          <w:tcPr>
            <w:tcW w:w="334" w:type="pct"/>
            <w:vAlign w:val="center"/>
          </w:tcPr>
          <w:p w14:paraId="6DCE1424" w14:textId="77777777" w:rsidR="008E1A8D" w:rsidRPr="00EF1D41" w:rsidRDefault="008E1A8D" w:rsidP="00BE3A22">
            <w:pPr>
              <w:pStyle w:val="PKA-wyroznienia"/>
              <w:jc w:val="center"/>
              <w:rPr>
                <w:b w:val="0"/>
                <w:lang w:val="en-GB"/>
              </w:rPr>
            </w:pPr>
          </w:p>
        </w:tc>
        <w:tc>
          <w:tcPr>
            <w:tcW w:w="1555" w:type="pct"/>
            <w:vAlign w:val="center"/>
          </w:tcPr>
          <w:p w14:paraId="15E79221" w14:textId="5DCEE723" w:rsidR="008E1A8D" w:rsidRPr="00EF1D41" w:rsidRDefault="008E1A8D" w:rsidP="00BE3A22">
            <w:pPr>
              <w:pStyle w:val="PKA-wyroznienia"/>
              <w:spacing w:before="0" w:after="0"/>
              <w:jc w:val="center"/>
              <w:rPr>
                <w:b w:val="0"/>
                <w:lang w:val="en-GB"/>
              </w:rPr>
            </w:pPr>
            <w:r w:rsidRPr="00EF1D41">
              <w:rPr>
                <w:b w:val="0"/>
                <w:lang w:val="en-GB"/>
              </w:rPr>
              <w:t>Recommendations regarding criterion 2 listed in the above-mentioned resolution of the PKA Presidium</w:t>
            </w:r>
          </w:p>
        </w:tc>
        <w:tc>
          <w:tcPr>
            <w:tcW w:w="1863" w:type="pct"/>
            <w:vAlign w:val="center"/>
          </w:tcPr>
          <w:p w14:paraId="6FDDC8F0" w14:textId="77777777" w:rsidR="008E1A8D" w:rsidRPr="00EF1D41" w:rsidRDefault="008E1A8D" w:rsidP="00BE3A22">
            <w:pPr>
              <w:pStyle w:val="PKA-wyroznienia"/>
              <w:spacing w:before="0" w:after="0"/>
              <w:jc w:val="center"/>
              <w:rPr>
                <w:b w:val="0"/>
                <w:lang w:val="en-GB"/>
              </w:rPr>
            </w:pPr>
            <w:r w:rsidRPr="00EF1D41">
              <w:rPr>
                <w:b w:val="0"/>
                <w:lang w:val="en-GB"/>
              </w:rPr>
              <w:t>Description of the implementation of the recommendation</w:t>
            </w:r>
          </w:p>
        </w:tc>
        <w:tc>
          <w:tcPr>
            <w:tcW w:w="1249" w:type="pct"/>
            <w:vAlign w:val="center"/>
          </w:tcPr>
          <w:p w14:paraId="2A728DEF" w14:textId="77777777" w:rsidR="008E1A8D" w:rsidRPr="00EF1D41" w:rsidRDefault="008E1A8D" w:rsidP="00BE3A22">
            <w:pPr>
              <w:pStyle w:val="PKA-wyroznienia"/>
              <w:spacing w:before="0" w:after="0"/>
              <w:jc w:val="center"/>
              <w:rPr>
                <w:b w:val="0"/>
                <w:lang w:val="en-GB"/>
              </w:rPr>
            </w:pPr>
            <w:r w:rsidRPr="00EF1D41">
              <w:rPr>
                <w:b w:val="0"/>
                <w:lang w:val="en-GB"/>
              </w:rPr>
              <w:t>Evaluation of the implementation of the recommendation</w:t>
            </w:r>
          </w:p>
          <w:p w14:paraId="07BBCF49" w14:textId="77777777" w:rsidR="008E1A8D" w:rsidRPr="00EF1D41" w:rsidRDefault="008E1A8D" w:rsidP="00BE3A22">
            <w:pPr>
              <w:pStyle w:val="PKA-wyroznienia"/>
              <w:spacing w:before="0" w:after="0"/>
              <w:jc w:val="center"/>
              <w:rPr>
                <w:b w:val="0"/>
                <w:lang w:val="en-GB"/>
              </w:rPr>
            </w:pPr>
            <w:r w:rsidRPr="00EF1D41">
              <w:rPr>
                <w:b w:val="0"/>
                <w:bCs/>
                <w:i/>
                <w:iCs/>
                <w:lang w:val="en-GB"/>
              </w:rPr>
              <w:t>(recommendation completed / recommendation not implemented)</w:t>
            </w:r>
          </w:p>
        </w:tc>
      </w:tr>
      <w:tr w:rsidR="00EF1D41" w:rsidRPr="00EF1D41" w14:paraId="0F6C39D7" w14:textId="77777777" w:rsidTr="00BE3A22">
        <w:tc>
          <w:tcPr>
            <w:tcW w:w="334" w:type="pct"/>
          </w:tcPr>
          <w:p w14:paraId="22744D18" w14:textId="77777777" w:rsidR="008E1A8D" w:rsidRPr="00EF1D41" w:rsidRDefault="008E1A8D" w:rsidP="00BE3A22">
            <w:pPr>
              <w:pStyle w:val="PKA-wyroznienia"/>
              <w:rPr>
                <w:b w:val="0"/>
                <w:lang w:val="en-GB"/>
              </w:rPr>
            </w:pPr>
            <w:r w:rsidRPr="00EF1D41">
              <w:rPr>
                <w:b w:val="0"/>
                <w:lang w:val="en-GB"/>
              </w:rPr>
              <w:t>1.</w:t>
            </w:r>
          </w:p>
        </w:tc>
        <w:tc>
          <w:tcPr>
            <w:tcW w:w="1555" w:type="pct"/>
          </w:tcPr>
          <w:p w14:paraId="62BE46C4" w14:textId="77777777" w:rsidR="008E1A8D" w:rsidRPr="00EF1D41" w:rsidRDefault="008E1A8D" w:rsidP="00BE3A22">
            <w:pPr>
              <w:pStyle w:val="PKA-wyroznienia"/>
              <w:rPr>
                <w:lang w:val="en-GB"/>
              </w:rPr>
            </w:pPr>
          </w:p>
        </w:tc>
        <w:tc>
          <w:tcPr>
            <w:tcW w:w="1863" w:type="pct"/>
          </w:tcPr>
          <w:p w14:paraId="38ADBE1F" w14:textId="77777777" w:rsidR="008E1A8D" w:rsidRPr="00EF1D41" w:rsidRDefault="008E1A8D" w:rsidP="00BE3A22">
            <w:pPr>
              <w:pStyle w:val="PKA-wyroznienia"/>
              <w:rPr>
                <w:lang w:val="en-GB"/>
              </w:rPr>
            </w:pPr>
          </w:p>
        </w:tc>
        <w:tc>
          <w:tcPr>
            <w:tcW w:w="1249" w:type="pct"/>
          </w:tcPr>
          <w:p w14:paraId="7C637AD5" w14:textId="77777777" w:rsidR="008E1A8D" w:rsidRPr="00EF1D41" w:rsidRDefault="008E1A8D" w:rsidP="00BE3A22">
            <w:pPr>
              <w:pStyle w:val="PKA-wyroznienia"/>
              <w:rPr>
                <w:lang w:val="en-GB"/>
              </w:rPr>
            </w:pPr>
          </w:p>
        </w:tc>
      </w:tr>
      <w:tr w:rsidR="00EF1D41" w:rsidRPr="00EF1D41" w14:paraId="34B829FE" w14:textId="77777777" w:rsidTr="00BE3A22">
        <w:tc>
          <w:tcPr>
            <w:tcW w:w="334" w:type="pct"/>
          </w:tcPr>
          <w:p w14:paraId="45F39558" w14:textId="77777777" w:rsidR="008E1A8D" w:rsidRPr="00EF1D41" w:rsidRDefault="008E1A8D" w:rsidP="00BE3A22">
            <w:pPr>
              <w:pStyle w:val="PKA-wyroznienia"/>
              <w:rPr>
                <w:b w:val="0"/>
                <w:lang w:val="en-GB"/>
              </w:rPr>
            </w:pPr>
            <w:r w:rsidRPr="00EF1D41">
              <w:rPr>
                <w:b w:val="0"/>
                <w:lang w:val="en-GB"/>
              </w:rPr>
              <w:t>2.</w:t>
            </w:r>
          </w:p>
        </w:tc>
        <w:tc>
          <w:tcPr>
            <w:tcW w:w="1555" w:type="pct"/>
          </w:tcPr>
          <w:p w14:paraId="2CB51933" w14:textId="77777777" w:rsidR="008E1A8D" w:rsidRPr="00EF1D41" w:rsidRDefault="008E1A8D" w:rsidP="00BE3A22">
            <w:pPr>
              <w:pStyle w:val="PKA-wyroznienia"/>
              <w:rPr>
                <w:lang w:val="en-GB"/>
              </w:rPr>
            </w:pPr>
          </w:p>
        </w:tc>
        <w:tc>
          <w:tcPr>
            <w:tcW w:w="1863" w:type="pct"/>
          </w:tcPr>
          <w:p w14:paraId="3A949743" w14:textId="77777777" w:rsidR="008E1A8D" w:rsidRPr="00EF1D41" w:rsidRDefault="008E1A8D" w:rsidP="00BE3A22">
            <w:pPr>
              <w:pStyle w:val="PKA-wyroznienia"/>
              <w:rPr>
                <w:lang w:val="en-GB"/>
              </w:rPr>
            </w:pPr>
          </w:p>
        </w:tc>
        <w:tc>
          <w:tcPr>
            <w:tcW w:w="1249" w:type="pct"/>
          </w:tcPr>
          <w:p w14:paraId="717BC818" w14:textId="77777777" w:rsidR="008E1A8D" w:rsidRPr="00EF1D41" w:rsidRDefault="008E1A8D" w:rsidP="00BE3A22">
            <w:pPr>
              <w:pStyle w:val="PKA-wyroznienia"/>
              <w:rPr>
                <w:lang w:val="en-GB"/>
              </w:rPr>
            </w:pPr>
          </w:p>
        </w:tc>
      </w:tr>
      <w:tr w:rsidR="008E1A8D" w:rsidRPr="00EF1D41" w14:paraId="046D1D5D" w14:textId="77777777" w:rsidTr="00BE3A22">
        <w:tc>
          <w:tcPr>
            <w:tcW w:w="334" w:type="pct"/>
          </w:tcPr>
          <w:p w14:paraId="182FD70F" w14:textId="77777777" w:rsidR="008E1A8D" w:rsidRPr="00EF1D41" w:rsidRDefault="008E1A8D" w:rsidP="00BE3A22">
            <w:pPr>
              <w:pStyle w:val="PKA-wyroznienia"/>
              <w:rPr>
                <w:lang w:val="en-GB"/>
              </w:rPr>
            </w:pPr>
            <w:r w:rsidRPr="00EF1D41">
              <w:rPr>
                <w:lang w:val="en-GB"/>
              </w:rPr>
              <w:t>…</w:t>
            </w:r>
          </w:p>
        </w:tc>
        <w:tc>
          <w:tcPr>
            <w:tcW w:w="1555" w:type="pct"/>
          </w:tcPr>
          <w:p w14:paraId="7E5A0F7F" w14:textId="77777777" w:rsidR="008E1A8D" w:rsidRPr="00EF1D41" w:rsidRDefault="008E1A8D" w:rsidP="00BE3A22">
            <w:pPr>
              <w:pStyle w:val="PKA-wyroznienia"/>
              <w:rPr>
                <w:lang w:val="en-GB"/>
              </w:rPr>
            </w:pPr>
          </w:p>
        </w:tc>
        <w:tc>
          <w:tcPr>
            <w:tcW w:w="1863" w:type="pct"/>
          </w:tcPr>
          <w:p w14:paraId="60116C0D" w14:textId="77777777" w:rsidR="008E1A8D" w:rsidRPr="00EF1D41" w:rsidRDefault="008E1A8D" w:rsidP="00BE3A22">
            <w:pPr>
              <w:pStyle w:val="PKA-wyroznienia"/>
              <w:rPr>
                <w:lang w:val="en-GB"/>
              </w:rPr>
            </w:pPr>
          </w:p>
        </w:tc>
        <w:tc>
          <w:tcPr>
            <w:tcW w:w="1249" w:type="pct"/>
          </w:tcPr>
          <w:p w14:paraId="176B24BD" w14:textId="77777777" w:rsidR="008E1A8D" w:rsidRPr="00EF1D41" w:rsidRDefault="008E1A8D" w:rsidP="00BE3A22">
            <w:pPr>
              <w:pStyle w:val="PKA-wyroznienia"/>
              <w:rPr>
                <w:lang w:val="en-GB"/>
              </w:rPr>
            </w:pPr>
          </w:p>
        </w:tc>
      </w:tr>
    </w:tbl>
    <w:p w14:paraId="64C140DF" w14:textId="77777777" w:rsidR="0082608F" w:rsidRPr="00EF1D41" w:rsidRDefault="0082608F" w:rsidP="00DB2489">
      <w:pPr>
        <w:pStyle w:val="PKA-tekstcigy"/>
      </w:pPr>
    </w:p>
    <w:bookmarkEnd w:id="30"/>
    <w:p w14:paraId="25451248" w14:textId="77777777" w:rsidR="009B295D" w:rsidRPr="00EF1D41" w:rsidRDefault="009B295D" w:rsidP="00920F49">
      <w:pPr>
        <w:pStyle w:val="boldnormals"/>
      </w:pPr>
      <w:r w:rsidRPr="00EF1D41">
        <w:t>Proposal for the rating describing the degree of satisfying criterion 2. (criterion fulfilled/ criterion partially fulfilled/ criterion not fulfilled)</w:t>
      </w:r>
    </w:p>
    <w:p w14:paraId="65DB1F4F" w14:textId="77777777" w:rsidR="009B295D" w:rsidRPr="00EF1D41" w:rsidRDefault="009B295D" w:rsidP="00920F49">
      <w:pPr>
        <w:pStyle w:val="boldnormals"/>
      </w:pPr>
      <w:r w:rsidRPr="00EF1D41">
        <w:t>…………………………………………………………………………………………………</w:t>
      </w:r>
    </w:p>
    <w:p w14:paraId="224CFAA9" w14:textId="77777777" w:rsidR="006628BA" w:rsidRPr="00EF1D41" w:rsidRDefault="006628BA" w:rsidP="00920F49">
      <w:pPr>
        <w:pStyle w:val="boldnormals"/>
      </w:pPr>
      <w:r w:rsidRPr="00EF1D41">
        <w:t>Justification</w:t>
      </w:r>
    </w:p>
    <w:p w14:paraId="7E38DA84" w14:textId="77777777" w:rsidR="00EE1933" w:rsidRPr="00EF1D41" w:rsidRDefault="00EE1933" w:rsidP="00920F49">
      <w:pPr>
        <w:pStyle w:val="boldnormals"/>
      </w:pPr>
      <w:r w:rsidRPr="00EF1D41">
        <w:t>…………………………………………………………………………………………………</w:t>
      </w:r>
    </w:p>
    <w:p w14:paraId="6623F1D6" w14:textId="77777777" w:rsidR="00EE1933" w:rsidRPr="00EF1D41" w:rsidRDefault="00303374" w:rsidP="00920F49">
      <w:pPr>
        <w:pStyle w:val="boldnormals"/>
      </w:pPr>
      <w:r w:rsidRPr="00EF1D41">
        <w:t>Good practices, including those that may form the basis for awarding to higher education institution a Certificate of Educational Excellence</w:t>
      </w:r>
    </w:p>
    <w:p w14:paraId="0C019090" w14:textId="77777777" w:rsidR="00EE1933" w:rsidRPr="00EF1D41" w:rsidRDefault="00EE1933" w:rsidP="00920F49">
      <w:pPr>
        <w:pStyle w:val="boldnormals"/>
      </w:pPr>
      <w:r w:rsidRPr="00EF1D41">
        <w:t>…………………………………………………………………………………………………</w:t>
      </w:r>
    </w:p>
    <w:p w14:paraId="3313946B" w14:textId="150E5221" w:rsidR="00EE1933" w:rsidRPr="00EF1D41" w:rsidRDefault="00EE1933" w:rsidP="00920F49">
      <w:pPr>
        <w:pStyle w:val="boldnormals"/>
      </w:pPr>
      <w:r w:rsidRPr="00EF1D41">
        <w:t>Recommendations</w:t>
      </w:r>
    </w:p>
    <w:p w14:paraId="113197E1" w14:textId="77777777" w:rsidR="00EE1933" w:rsidRPr="00EF1D41" w:rsidRDefault="00EE1933" w:rsidP="00920F49">
      <w:pPr>
        <w:pStyle w:val="boldnormals"/>
      </w:pPr>
      <w:r w:rsidRPr="00EF1D41">
        <w:t>…………………………………………………………………………………………………</w:t>
      </w:r>
    </w:p>
    <w:p w14:paraId="369C3F65" w14:textId="166D8E87" w:rsidR="00457CC4" w:rsidRPr="00EF1D41" w:rsidRDefault="00457CC4" w:rsidP="00DB2489">
      <w:pPr>
        <w:pStyle w:val="PKA-nagowek1"/>
      </w:pPr>
      <w:bookmarkStart w:id="31" w:name="_Toc465963701"/>
      <w:bookmarkStart w:id="32" w:name="_Toc121822753"/>
      <w:r w:rsidRPr="00EF1D41">
        <w:lastRenderedPageBreak/>
        <w:t xml:space="preserve">Criterion 3. </w:t>
      </w:r>
      <w:bookmarkEnd w:id="31"/>
      <w:r w:rsidRPr="00EF1D41">
        <w:t>Admission to studies, verification of</w:t>
      </w:r>
      <w:r w:rsidR="000B28BD" w:rsidRPr="00EF1D41">
        <w:t xml:space="preserve"> </w:t>
      </w:r>
      <w:r w:rsidRPr="00EF1D41">
        <w:t>learning outcomes achievement by students, giving credit for individual semesters and years and awarding diplomas</w:t>
      </w:r>
      <w:bookmarkEnd w:id="32"/>
    </w:p>
    <w:p w14:paraId="2338E96C" w14:textId="5C54470A" w:rsidR="009A62E6" w:rsidRPr="00EF1D41" w:rsidRDefault="009A62E6" w:rsidP="00920F49">
      <w:pPr>
        <w:pStyle w:val="boldnormals"/>
      </w:pPr>
      <w:r w:rsidRPr="00EF1D41">
        <w:t xml:space="preserve">Analysis of actual facts and </w:t>
      </w:r>
      <w:r w:rsidR="00E15162" w:rsidRPr="00EF1D41">
        <w:t>the evaluation of the degree</w:t>
      </w:r>
      <w:r w:rsidRPr="00EF1D41">
        <w:t xml:space="preserve"> of satisfying Criterion 3.</w:t>
      </w:r>
    </w:p>
    <w:p w14:paraId="595FA501" w14:textId="76514597" w:rsidR="0032510B" w:rsidRPr="00EF1D41" w:rsidRDefault="0032510B" w:rsidP="00920F49">
      <w:pPr>
        <w:pStyle w:val="boldnormals"/>
      </w:pPr>
      <w:r w:rsidRPr="00EF1D41">
        <w:t>…………………………………………………………………………………………………</w:t>
      </w:r>
    </w:p>
    <w:p w14:paraId="26E7A925" w14:textId="77777777" w:rsidR="00C1338A" w:rsidRPr="00EF1D41" w:rsidRDefault="00C1338A" w:rsidP="00920F49">
      <w:pPr>
        <w:pStyle w:val="boldnormals"/>
      </w:pPr>
      <w:bookmarkStart w:id="33" w:name="_Hlk121323476"/>
    </w:p>
    <w:p w14:paraId="660D31C9" w14:textId="478E45BD" w:rsidR="009132F4" w:rsidRPr="00EF1D41" w:rsidRDefault="009132F4" w:rsidP="009132F4">
      <w:pPr>
        <w:pStyle w:val="kryteria"/>
        <w:numPr>
          <w:ilvl w:val="0"/>
          <w:numId w:val="0"/>
        </w:numPr>
        <w:rPr>
          <w:b/>
          <w:i w:val="0"/>
          <w:iCs/>
          <w:szCs w:val="22"/>
        </w:rPr>
      </w:pPr>
      <w:r w:rsidRPr="00EF1D41">
        <w:rPr>
          <w:b/>
          <w:i w:val="0"/>
          <w:szCs w:val="22"/>
        </w:rPr>
        <w:t>Recommendations regarding criterion 3 listed in the resolution of the PKA Presidium on programme evaluation in the field of study which preceded the current evaluation (if applicable)</w:t>
      </w:r>
    </w:p>
    <w:p w14:paraId="233BCF14" w14:textId="37332613" w:rsidR="009132F4" w:rsidRPr="00EF1D41" w:rsidRDefault="009132F4" w:rsidP="009132F4">
      <w:pPr>
        <w:pStyle w:val="Default"/>
        <w:spacing w:after="120"/>
        <w:jc w:val="both"/>
        <w:rPr>
          <w:bCs/>
          <w:i/>
          <w:color w:val="auto"/>
          <w:sz w:val="22"/>
          <w:szCs w:val="22"/>
          <w:lang w:val="en-GB"/>
        </w:rPr>
      </w:pPr>
      <w:r w:rsidRPr="00EF1D41">
        <w:rPr>
          <w:bCs/>
          <w:i/>
          <w:color w:val="auto"/>
          <w:sz w:val="22"/>
          <w:szCs w:val="22"/>
          <w:lang w:val="en-GB"/>
        </w:rPr>
        <w:t>(</w:t>
      </w:r>
      <w:r w:rsidR="00E15162" w:rsidRPr="00EF1D41">
        <w:rPr>
          <w:bCs/>
          <w:i/>
          <w:color w:val="auto"/>
          <w:sz w:val="22"/>
          <w:szCs w:val="22"/>
          <w:lang w:val="en-GB"/>
        </w:rPr>
        <w:t>The evaluation of the implementation</w:t>
      </w:r>
      <w:r w:rsidRPr="00EF1D41">
        <w:rPr>
          <w:bCs/>
          <w:i/>
          <w:color w:val="auto"/>
          <w:sz w:val="22"/>
          <w:szCs w:val="22"/>
          <w:lang w:val="en-GB"/>
        </w:rPr>
        <w:t xml:space="preserve"> of the recommendations should be taken into account in the </w:t>
      </w:r>
      <w:r w:rsidR="00E15162" w:rsidRPr="00EF1D41">
        <w:rPr>
          <w:bCs/>
          <w:i/>
          <w:color w:val="auto"/>
          <w:sz w:val="22"/>
          <w:szCs w:val="22"/>
          <w:lang w:val="en-GB"/>
        </w:rPr>
        <w:t xml:space="preserve">evaluation of the fulfilment </w:t>
      </w:r>
      <w:r w:rsidRPr="00EF1D41">
        <w:rPr>
          <w:bCs/>
          <w:i/>
          <w:color w:val="auto"/>
          <w:sz w:val="22"/>
          <w:szCs w:val="22"/>
          <w:lang w:val="en-GB"/>
        </w:rPr>
        <w:t>of the criterion, taking into account the provisions</w:t>
      </w:r>
      <w:r w:rsidR="000B28BD" w:rsidRPr="00EF1D41">
        <w:rPr>
          <w:bCs/>
          <w:i/>
          <w:color w:val="auto"/>
          <w:sz w:val="22"/>
          <w:szCs w:val="22"/>
          <w:lang w:val="en-GB"/>
        </w:rPr>
        <w:t xml:space="preserve"> </w:t>
      </w:r>
      <w:r w:rsidRPr="00EF1D41">
        <w:rPr>
          <w:bCs/>
          <w:i/>
          <w:color w:val="auto"/>
          <w:sz w:val="22"/>
          <w:szCs w:val="22"/>
          <w:lang w:val="en-GB"/>
        </w:rPr>
        <w:t>of paragraph 4 point 2 of Annex 3 to the Statute of PKA)</w:t>
      </w:r>
    </w:p>
    <w:tbl>
      <w:tblPr>
        <w:tblStyle w:val="Tabela-Siatka"/>
        <w:tblW w:w="5000" w:type="pct"/>
        <w:tblLook w:val="04A0" w:firstRow="1" w:lastRow="0" w:firstColumn="1" w:lastColumn="0" w:noHBand="0" w:noVBand="1"/>
      </w:tblPr>
      <w:tblGrid>
        <w:gridCol w:w="605"/>
        <w:gridCol w:w="2818"/>
        <w:gridCol w:w="3377"/>
        <w:gridCol w:w="2262"/>
      </w:tblGrid>
      <w:tr w:rsidR="00EF1D41" w:rsidRPr="00EF1D41" w14:paraId="6BB06DBA" w14:textId="77777777" w:rsidTr="00BE3A22">
        <w:tc>
          <w:tcPr>
            <w:tcW w:w="334" w:type="pct"/>
            <w:vAlign w:val="center"/>
          </w:tcPr>
          <w:p w14:paraId="4883EAB0" w14:textId="77777777" w:rsidR="009132F4" w:rsidRPr="00EF1D41" w:rsidRDefault="009132F4" w:rsidP="00BE3A22">
            <w:pPr>
              <w:pStyle w:val="PKA-wyroznienia"/>
              <w:jc w:val="center"/>
              <w:rPr>
                <w:b w:val="0"/>
                <w:lang w:val="en-GB"/>
              </w:rPr>
            </w:pPr>
          </w:p>
        </w:tc>
        <w:tc>
          <w:tcPr>
            <w:tcW w:w="1555" w:type="pct"/>
            <w:vAlign w:val="center"/>
          </w:tcPr>
          <w:p w14:paraId="07CF332A" w14:textId="4622E19D" w:rsidR="009132F4" w:rsidRPr="00EF1D41" w:rsidRDefault="009132F4" w:rsidP="00BE3A22">
            <w:pPr>
              <w:pStyle w:val="PKA-wyroznienia"/>
              <w:spacing w:before="0" w:after="0"/>
              <w:jc w:val="center"/>
              <w:rPr>
                <w:b w:val="0"/>
                <w:lang w:val="en-GB"/>
              </w:rPr>
            </w:pPr>
            <w:r w:rsidRPr="00EF1D41">
              <w:rPr>
                <w:b w:val="0"/>
                <w:lang w:val="en-GB"/>
              </w:rPr>
              <w:t>Recommendations regarding criterion 3 listed in the above-mentioned resolution of the PKA Presidium</w:t>
            </w:r>
          </w:p>
        </w:tc>
        <w:tc>
          <w:tcPr>
            <w:tcW w:w="1863" w:type="pct"/>
            <w:vAlign w:val="center"/>
          </w:tcPr>
          <w:p w14:paraId="32EA81D7" w14:textId="77777777" w:rsidR="009132F4" w:rsidRPr="00EF1D41" w:rsidRDefault="009132F4" w:rsidP="00BE3A22">
            <w:pPr>
              <w:pStyle w:val="PKA-wyroznienia"/>
              <w:spacing w:before="0" w:after="0"/>
              <w:jc w:val="center"/>
              <w:rPr>
                <w:b w:val="0"/>
                <w:lang w:val="en-GB"/>
              </w:rPr>
            </w:pPr>
            <w:r w:rsidRPr="00EF1D41">
              <w:rPr>
                <w:b w:val="0"/>
                <w:lang w:val="en-GB"/>
              </w:rPr>
              <w:t>Description of the implementation of the recommendation</w:t>
            </w:r>
          </w:p>
        </w:tc>
        <w:tc>
          <w:tcPr>
            <w:tcW w:w="1249" w:type="pct"/>
            <w:vAlign w:val="center"/>
          </w:tcPr>
          <w:p w14:paraId="6983D5B1" w14:textId="77777777" w:rsidR="009132F4" w:rsidRPr="00EF1D41" w:rsidRDefault="009132F4" w:rsidP="00BE3A22">
            <w:pPr>
              <w:pStyle w:val="PKA-wyroznienia"/>
              <w:spacing w:before="0" w:after="0"/>
              <w:jc w:val="center"/>
              <w:rPr>
                <w:b w:val="0"/>
                <w:lang w:val="en-GB"/>
              </w:rPr>
            </w:pPr>
            <w:r w:rsidRPr="00EF1D41">
              <w:rPr>
                <w:b w:val="0"/>
                <w:lang w:val="en-GB"/>
              </w:rPr>
              <w:t>Evaluation of the implementation of the recommendation</w:t>
            </w:r>
          </w:p>
          <w:p w14:paraId="01A9D72C" w14:textId="77777777" w:rsidR="009132F4" w:rsidRPr="00EF1D41" w:rsidRDefault="009132F4" w:rsidP="00BE3A22">
            <w:pPr>
              <w:pStyle w:val="PKA-wyroznienia"/>
              <w:spacing w:before="0" w:after="0"/>
              <w:jc w:val="center"/>
              <w:rPr>
                <w:b w:val="0"/>
                <w:lang w:val="en-GB"/>
              </w:rPr>
            </w:pPr>
            <w:r w:rsidRPr="00EF1D41">
              <w:rPr>
                <w:b w:val="0"/>
                <w:bCs/>
                <w:i/>
                <w:iCs/>
                <w:lang w:val="en-GB"/>
              </w:rPr>
              <w:t>(recommendation completed / recommendation not implemented)</w:t>
            </w:r>
          </w:p>
        </w:tc>
      </w:tr>
      <w:tr w:rsidR="00EF1D41" w:rsidRPr="00EF1D41" w14:paraId="231161AD" w14:textId="77777777" w:rsidTr="00BE3A22">
        <w:tc>
          <w:tcPr>
            <w:tcW w:w="334" w:type="pct"/>
          </w:tcPr>
          <w:p w14:paraId="6A6E61FE" w14:textId="77777777" w:rsidR="009132F4" w:rsidRPr="00EF1D41" w:rsidRDefault="009132F4" w:rsidP="00BE3A22">
            <w:pPr>
              <w:pStyle w:val="PKA-wyroznienia"/>
              <w:rPr>
                <w:b w:val="0"/>
                <w:lang w:val="en-GB"/>
              </w:rPr>
            </w:pPr>
            <w:r w:rsidRPr="00EF1D41">
              <w:rPr>
                <w:b w:val="0"/>
                <w:lang w:val="en-GB"/>
              </w:rPr>
              <w:t>1.</w:t>
            </w:r>
          </w:p>
        </w:tc>
        <w:tc>
          <w:tcPr>
            <w:tcW w:w="1555" w:type="pct"/>
          </w:tcPr>
          <w:p w14:paraId="27B24888" w14:textId="77777777" w:rsidR="009132F4" w:rsidRPr="00EF1D41" w:rsidRDefault="009132F4" w:rsidP="00BE3A22">
            <w:pPr>
              <w:pStyle w:val="PKA-wyroznienia"/>
              <w:rPr>
                <w:lang w:val="en-GB"/>
              </w:rPr>
            </w:pPr>
          </w:p>
        </w:tc>
        <w:tc>
          <w:tcPr>
            <w:tcW w:w="1863" w:type="pct"/>
          </w:tcPr>
          <w:p w14:paraId="7D955B86" w14:textId="77777777" w:rsidR="009132F4" w:rsidRPr="00EF1D41" w:rsidRDefault="009132F4" w:rsidP="00BE3A22">
            <w:pPr>
              <w:pStyle w:val="PKA-wyroznienia"/>
              <w:rPr>
                <w:lang w:val="en-GB"/>
              </w:rPr>
            </w:pPr>
          </w:p>
        </w:tc>
        <w:tc>
          <w:tcPr>
            <w:tcW w:w="1249" w:type="pct"/>
          </w:tcPr>
          <w:p w14:paraId="65E526E1" w14:textId="77777777" w:rsidR="009132F4" w:rsidRPr="00EF1D41" w:rsidRDefault="009132F4" w:rsidP="00BE3A22">
            <w:pPr>
              <w:pStyle w:val="PKA-wyroznienia"/>
              <w:rPr>
                <w:lang w:val="en-GB"/>
              </w:rPr>
            </w:pPr>
          </w:p>
        </w:tc>
      </w:tr>
      <w:tr w:rsidR="00EF1D41" w:rsidRPr="00EF1D41" w14:paraId="7AB2BC29" w14:textId="77777777" w:rsidTr="00BE3A22">
        <w:tc>
          <w:tcPr>
            <w:tcW w:w="334" w:type="pct"/>
          </w:tcPr>
          <w:p w14:paraId="6CDCFED0" w14:textId="77777777" w:rsidR="009132F4" w:rsidRPr="00EF1D41" w:rsidRDefault="009132F4" w:rsidP="00BE3A22">
            <w:pPr>
              <w:pStyle w:val="PKA-wyroznienia"/>
              <w:rPr>
                <w:b w:val="0"/>
                <w:lang w:val="en-GB"/>
              </w:rPr>
            </w:pPr>
            <w:r w:rsidRPr="00EF1D41">
              <w:rPr>
                <w:b w:val="0"/>
                <w:lang w:val="en-GB"/>
              </w:rPr>
              <w:t>2.</w:t>
            </w:r>
          </w:p>
        </w:tc>
        <w:tc>
          <w:tcPr>
            <w:tcW w:w="1555" w:type="pct"/>
          </w:tcPr>
          <w:p w14:paraId="75287103" w14:textId="77777777" w:rsidR="009132F4" w:rsidRPr="00EF1D41" w:rsidRDefault="009132F4" w:rsidP="00BE3A22">
            <w:pPr>
              <w:pStyle w:val="PKA-wyroznienia"/>
              <w:rPr>
                <w:lang w:val="en-GB"/>
              </w:rPr>
            </w:pPr>
          </w:p>
        </w:tc>
        <w:tc>
          <w:tcPr>
            <w:tcW w:w="1863" w:type="pct"/>
          </w:tcPr>
          <w:p w14:paraId="2B847F3F" w14:textId="77777777" w:rsidR="009132F4" w:rsidRPr="00EF1D41" w:rsidRDefault="009132F4" w:rsidP="00BE3A22">
            <w:pPr>
              <w:pStyle w:val="PKA-wyroznienia"/>
              <w:rPr>
                <w:lang w:val="en-GB"/>
              </w:rPr>
            </w:pPr>
          </w:p>
        </w:tc>
        <w:tc>
          <w:tcPr>
            <w:tcW w:w="1249" w:type="pct"/>
          </w:tcPr>
          <w:p w14:paraId="151250CE" w14:textId="77777777" w:rsidR="009132F4" w:rsidRPr="00EF1D41" w:rsidRDefault="009132F4" w:rsidP="00BE3A22">
            <w:pPr>
              <w:pStyle w:val="PKA-wyroznienia"/>
              <w:rPr>
                <w:lang w:val="en-GB"/>
              </w:rPr>
            </w:pPr>
          </w:p>
        </w:tc>
      </w:tr>
      <w:tr w:rsidR="009132F4" w:rsidRPr="00EF1D41" w14:paraId="5B6B73FE" w14:textId="77777777" w:rsidTr="00BE3A22">
        <w:tc>
          <w:tcPr>
            <w:tcW w:w="334" w:type="pct"/>
          </w:tcPr>
          <w:p w14:paraId="35E95C1E" w14:textId="77777777" w:rsidR="009132F4" w:rsidRPr="00EF1D41" w:rsidRDefault="009132F4" w:rsidP="00BE3A22">
            <w:pPr>
              <w:pStyle w:val="PKA-wyroznienia"/>
              <w:rPr>
                <w:lang w:val="en-GB"/>
              </w:rPr>
            </w:pPr>
            <w:r w:rsidRPr="00EF1D41">
              <w:rPr>
                <w:lang w:val="en-GB"/>
              </w:rPr>
              <w:t>…</w:t>
            </w:r>
          </w:p>
        </w:tc>
        <w:tc>
          <w:tcPr>
            <w:tcW w:w="1555" w:type="pct"/>
          </w:tcPr>
          <w:p w14:paraId="547FC20A" w14:textId="77777777" w:rsidR="009132F4" w:rsidRPr="00EF1D41" w:rsidRDefault="009132F4" w:rsidP="00BE3A22">
            <w:pPr>
              <w:pStyle w:val="PKA-wyroznienia"/>
              <w:rPr>
                <w:lang w:val="en-GB"/>
              </w:rPr>
            </w:pPr>
          </w:p>
        </w:tc>
        <w:tc>
          <w:tcPr>
            <w:tcW w:w="1863" w:type="pct"/>
          </w:tcPr>
          <w:p w14:paraId="4443DCFD" w14:textId="77777777" w:rsidR="009132F4" w:rsidRPr="00EF1D41" w:rsidRDefault="009132F4" w:rsidP="00BE3A22">
            <w:pPr>
              <w:pStyle w:val="PKA-wyroznienia"/>
              <w:rPr>
                <w:lang w:val="en-GB"/>
              </w:rPr>
            </w:pPr>
          </w:p>
        </w:tc>
        <w:tc>
          <w:tcPr>
            <w:tcW w:w="1249" w:type="pct"/>
          </w:tcPr>
          <w:p w14:paraId="7A81AA34" w14:textId="77777777" w:rsidR="009132F4" w:rsidRPr="00EF1D41" w:rsidRDefault="009132F4" w:rsidP="00BE3A22">
            <w:pPr>
              <w:pStyle w:val="PKA-wyroznienia"/>
              <w:rPr>
                <w:lang w:val="en-GB"/>
              </w:rPr>
            </w:pPr>
          </w:p>
        </w:tc>
      </w:tr>
    </w:tbl>
    <w:p w14:paraId="2BDA36B6" w14:textId="77777777" w:rsidR="0082608F" w:rsidRPr="00EF1D41" w:rsidRDefault="0082608F" w:rsidP="00DB2489">
      <w:pPr>
        <w:pStyle w:val="PKA-tekstcigy"/>
      </w:pPr>
    </w:p>
    <w:bookmarkEnd w:id="33"/>
    <w:p w14:paraId="454A1039" w14:textId="77777777" w:rsidR="009B295D" w:rsidRPr="00EF1D41" w:rsidRDefault="009B295D" w:rsidP="00920F49">
      <w:pPr>
        <w:pStyle w:val="boldnormals"/>
      </w:pPr>
      <w:r w:rsidRPr="00EF1D41">
        <w:t>Proposal for the rating describing the degree of satisfying criterion 3. (criterion fulfilled/ criterion partially fulfilled/ criterion not fulfilled)</w:t>
      </w:r>
    </w:p>
    <w:p w14:paraId="455D3406" w14:textId="77777777" w:rsidR="009B295D" w:rsidRPr="00EF1D41" w:rsidRDefault="009B295D" w:rsidP="00920F49">
      <w:pPr>
        <w:pStyle w:val="boldnormals"/>
      </w:pPr>
      <w:r w:rsidRPr="00EF1D41">
        <w:t>…………………………………………………………………………………………………</w:t>
      </w:r>
    </w:p>
    <w:p w14:paraId="23A19170" w14:textId="77777777" w:rsidR="006628BA" w:rsidRPr="00EF1D41" w:rsidRDefault="006628BA" w:rsidP="00920F49">
      <w:pPr>
        <w:pStyle w:val="boldnormals"/>
      </w:pPr>
      <w:r w:rsidRPr="00EF1D41">
        <w:t>Justification</w:t>
      </w:r>
    </w:p>
    <w:p w14:paraId="08554591" w14:textId="77777777" w:rsidR="009A62E6" w:rsidRPr="00EF1D41" w:rsidRDefault="009A62E6" w:rsidP="00920F49">
      <w:pPr>
        <w:pStyle w:val="boldnormals"/>
      </w:pPr>
      <w:r w:rsidRPr="00EF1D41">
        <w:t>…………………………………………………………………………………………………</w:t>
      </w:r>
    </w:p>
    <w:p w14:paraId="4A5A70EA" w14:textId="77777777" w:rsidR="009A62E6" w:rsidRPr="00EF1D41" w:rsidRDefault="00303374" w:rsidP="00920F49">
      <w:pPr>
        <w:pStyle w:val="boldnormals"/>
      </w:pPr>
      <w:r w:rsidRPr="00EF1D41">
        <w:t>Good practices, including those that may form the basis for awarding to higher education institution a Certificate of Educational Excellence</w:t>
      </w:r>
    </w:p>
    <w:p w14:paraId="0AAAA56A" w14:textId="77777777" w:rsidR="009A62E6" w:rsidRPr="00EF1D41" w:rsidRDefault="009A62E6" w:rsidP="00920F49">
      <w:pPr>
        <w:pStyle w:val="boldnormals"/>
      </w:pPr>
      <w:r w:rsidRPr="00EF1D41">
        <w:t>…………………………………………………………………………………………………</w:t>
      </w:r>
    </w:p>
    <w:p w14:paraId="4F989645" w14:textId="2E8838DF" w:rsidR="009A62E6" w:rsidRPr="00EF1D41" w:rsidRDefault="009A62E6" w:rsidP="00920F49">
      <w:pPr>
        <w:pStyle w:val="boldnormals"/>
      </w:pPr>
      <w:r w:rsidRPr="00EF1D41">
        <w:t>Recommendations</w:t>
      </w:r>
    </w:p>
    <w:p w14:paraId="2BC9A8D6" w14:textId="2050AA83" w:rsidR="009A62E6" w:rsidRPr="00EF1D41" w:rsidRDefault="009A62E6" w:rsidP="00920F49">
      <w:pPr>
        <w:pStyle w:val="boldnormals"/>
      </w:pPr>
      <w:r w:rsidRPr="00EF1D41">
        <w:t>…………………………………………………………………………………………………</w:t>
      </w:r>
    </w:p>
    <w:p w14:paraId="51AA34A9" w14:textId="77777777" w:rsidR="00C1338A" w:rsidRPr="00EF1D41" w:rsidRDefault="00C1338A" w:rsidP="00920F49">
      <w:pPr>
        <w:pStyle w:val="boldnormals"/>
      </w:pPr>
    </w:p>
    <w:p w14:paraId="725EF66D" w14:textId="77777777" w:rsidR="00043A7E" w:rsidRPr="00EF1D41" w:rsidRDefault="00043A7E" w:rsidP="00DB2489">
      <w:pPr>
        <w:pStyle w:val="PKA-nagowek1"/>
      </w:pPr>
      <w:bookmarkStart w:id="34" w:name="_Toc465963702"/>
      <w:bookmarkStart w:id="35" w:name="_Toc121822754"/>
      <w:r w:rsidRPr="00EF1D41">
        <w:t xml:space="preserve">Criterion 4. </w:t>
      </w:r>
      <w:bookmarkEnd w:id="34"/>
      <w:r w:rsidRPr="00EF1D41">
        <w:t>Competence, experience, qualifications and the number of staff providing education. Staff development and in-service training</w:t>
      </w:r>
      <w:bookmarkEnd w:id="35"/>
    </w:p>
    <w:p w14:paraId="4020A7E3" w14:textId="43B9DE3F" w:rsidR="001E47D1" w:rsidRPr="00EF1D41" w:rsidRDefault="001E47D1" w:rsidP="00920F49">
      <w:pPr>
        <w:pStyle w:val="boldnormals"/>
      </w:pPr>
      <w:r w:rsidRPr="00EF1D41">
        <w:t xml:space="preserve">Analysis of actual facts and </w:t>
      </w:r>
      <w:r w:rsidR="00E15162" w:rsidRPr="00EF1D41">
        <w:t>the evaluation of the degree</w:t>
      </w:r>
      <w:r w:rsidRPr="00EF1D41">
        <w:t xml:space="preserve"> of satisfying Criterion 4.</w:t>
      </w:r>
    </w:p>
    <w:p w14:paraId="3FD585B5" w14:textId="09B325C4" w:rsidR="0032510B" w:rsidRPr="00EF1D41" w:rsidRDefault="0032510B" w:rsidP="00DB2489">
      <w:pPr>
        <w:pStyle w:val="PKA-tekstcigy"/>
      </w:pPr>
      <w:r w:rsidRPr="00EF1D41">
        <w:t>…………………………………………………………………………………………………</w:t>
      </w:r>
    </w:p>
    <w:p w14:paraId="38BC9909" w14:textId="77777777" w:rsidR="00C1338A" w:rsidRPr="00EF1D41" w:rsidRDefault="00C1338A" w:rsidP="00DB2489">
      <w:pPr>
        <w:pStyle w:val="PKA-tekstcigy"/>
      </w:pPr>
    </w:p>
    <w:p w14:paraId="4336290A" w14:textId="7941C0B7" w:rsidR="009132F4" w:rsidRPr="00EF1D41" w:rsidRDefault="009132F4" w:rsidP="009132F4">
      <w:pPr>
        <w:pStyle w:val="kryteria"/>
        <w:numPr>
          <w:ilvl w:val="0"/>
          <w:numId w:val="0"/>
        </w:numPr>
        <w:rPr>
          <w:b/>
          <w:i w:val="0"/>
          <w:iCs/>
          <w:szCs w:val="22"/>
        </w:rPr>
      </w:pPr>
      <w:bookmarkStart w:id="36" w:name="_Hlk121323519"/>
      <w:r w:rsidRPr="00EF1D41">
        <w:rPr>
          <w:b/>
          <w:i w:val="0"/>
          <w:szCs w:val="22"/>
        </w:rPr>
        <w:lastRenderedPageBreak/>
        <w:t>Recommendations regarding criterion 4 listed in the resolution of the PKA Presidium on programme evaluation in the field of study which preceded the current evaluation (if applicable)</w:t>
      </w:r>
    </w:p>
    <w:p w14:paraId="0FD138C8" w14:textId="482A1F86" w:rsidR="009132F4" w:rsidRPr="00EF1D41" w:rsidRDefault="009132F4" w:rsidP="009132F4">
      <w:pPr>
        <w:pStyle w:val="Default"/>
        <w:spacing w:after="120"/>
        <w:jc w:val="both"/>
        <w:rPr>
          <w:bCs/>
          <w:i/>
          <w:color w:val="auto"/>
          <w:sz w:val="22"/>
          <w:szCs w:val="22"/>
          <w:lang w:val="en-GB"/>
        </w:rPr>
      </w:pPr>
      <w:r w:rsidRPr="00EF1D41">
        <w:rPr>
          <w:bCs/>
          <w:i/>
          <w:color w:val="auto"/>
          <w:sz w:val="22"/>
          <w:szCs w:val="22"/>
          <w:lang w:val="en-GB"/>
        </w:rPr>
        <w:t>(</w:t>
      </w:r>
      <w:r w:rsidR="00E15162" w:rsidRPr="00EF1D41">
        <w:rPr>
          <w:bCs/>
          <w:i/>
          <w:color w:val="auto"/>
          <w:sz w:val="22"/>
          <w:szCs w:val="22"/>
          <w:lang w:val="en-GB"/>
        </w:rPr>
        <w:t>The evaluation of the implementation</w:t>
      </w:r>
      <w:r w:rsidRPr="00EF1D41">
        <w:rPr>
          <w:bCs/>
          <w:i/>
          <w:color w:val="auto"/>
          <w:sz w:val="22"/>
          <w:szCs w:val="22"/>
          <w:lang w:val="en-GB"/>
        </w:rPr>
        <w:t xml:space="preserve"> of the recommendations should be taken into account in the </w:t>
      </w:r>
      <w:r w:rsidR="00E15162" w:rsidRPr="00EF1D41">
        <w:rPr>
          <w:bCs/>
          <w:i/>
          <w:color w:val="auto"/>
          <w:sz w:val="22"/>
          <w:szCs w:val="22"/>
          <w:lang w:val="en-GB"/>
        </w:rPr>
        <w:t xml:space="preserve">evaluation of the fulfilment </w:t>
      </w:r>
      <w:r w:rsidRPr="00EF1D41">
        <w:rPr>
          <w:bCs/>
          <w:i/>
          <w:color w:val="auto"/>
          <w:sz w:val="22"/>
          <w:szCs w:val="22"/>
          <w:lang w:val="en-GB"/>
        </w:rPr>
        <w:t>of the criterion, taking into account the provisions</w:t>
      </w:r>
      <w:r w:rsidR="000B28BD" w:rsidRPr="00EF1D41">
        <w:rPr>
          <w:bCs/>
          <w:i/>
          <w:color w:val="auto"/>
          <w:sz w:val="22"/>
          <w:szCs w:val="22"/>
          <w:lang w:val="en-GB"/>
        </w:rPr>
        <w:t xml:space="preserve"> </w:t>
      </w:r>
      <w:r w:rsidRPr="00EF1D41">
        <w:rPr>
          <w:bCs/>
          <w:i/>
          <w:color w:val="auto"/>
          <w:sz w:val="22"/>
          <w:szCs w:val="22"/>
          <w:lang w:val="en-GB"/>
        </w:rPr>
        <w:t>of paragraph 4 point 2 of Annex 3 to the Statute of PKA)</w:t>
      </w:r>
    </w:p>
    <w:tbl>
      <w:tblPr>
        <w:tblStyle w:val="Tabela-Siatka"/>
        <w:tblW w:w="5000" w:type="pct"/>
        <w:tblLook w:val="04A0" w:firstRow="1" w:lastRow="0" w:firstColumn="1" w:lastColumn="0" w:noHBand="0" w:noVBand="1"/>
      </w:tblPr>
      <w:tblGrid>
        <w:gridCol w:w="605"/>
        <w:gridCol w:w="2818"/>
        <w:gridCol w:w="3377"/>
        <w:gridCol w:w="2262"/>
      </w:tblGrid>
      <w:tr w:rsidR="00EF1D41" w:rsidRPr="00EF1D41" w14:paraId="10B86654" w14:textId="77777777" w:rsidTr="00BE3A22">
        <w:tc>
          <w:tcPr>
            <w:tcW w:w="334" w:type="pct"/>
            <w:vAlign w:val="center"/>
          </w:tcPr>
          <w:p w14:paraId="687C0375" w14:textId="77777777" w:rsidR="009132F4" w:rsidRPr="00EF1D41" w:rsidRDefault="009132F4" w:rsidP="00BE3A22">
            <w:pPr>
              <w:pStyle w:val="PKA-wyroznienia"/>
              <w:jc w:val="center"/>
              <w:rPr>
                <w:b w:val="0"/>
                <w:lang w:val="en-GB"/>
              </w:rPr>
            </w:pPr>
          </w:p>
        </w:tc>
        <w:tc>
          <w:tcPr>
            <w:tcW w:w="1555" w:type="pct"/>
            <w:vAlign w:val="center"/>
          </w:tcPr>
          <w:p w14:paraId="789D7F2F" w14:textId="78F31F3F" w:rsidR="009132F4" w:rsidRPr="00EF1D41" w:rsidRDefault="009132F4" w:rsidP="00BE3A22">
            <w:pPr>
              <w:pStyle w:val="PKA-wyroznienia"/>
              <w:spacing w:before="0" w:after="0"/>
              <w:jc w:val="center"/>
              <w:rPr>
                <w:b w:val="0"/>
                <w:lang w:val="en-GB"/>
              </w:rPr>
            </w:pPr>
            <w:r w:rsidRPr="00EF1D41">
              <w:rPr>
                <w:b w:val="0"/>
                <w:lang w:val="en-GB"/>
              </w:rPr>
              <w:t>Recommendations regarding criterion 4 listed in the above-mentioned resolution of the PKA Presidium</w:t>
            </w:r>
          </w:p>
        </w:tc>
        <w:tc>
          <w:tcPr>
            <w:tcW w:w="1863" w:type="pct"/>
            <w:vAlign w:val="center"/>
          </w:tcPr>
          <w:p w14:paraId="4D252C8D" w14:textId="77777777" w:rsidR="009132F4" w:rsidRPr="00EF1D41" w:rsidRDefault="009132F4" w:rsidP="00BE3A22">
            <w:pPr>
              <w:pStyle w:val="PKA-wyroznienia"/>
              <w:spacing w:before="0" w:after="0"/>
              <w:jc w:val="center"/>
              <w:rPr>
                <w:b w:val="0"/>
                <w:lang w:val="en-GB"/>
              </w:rPr>
            </w:pPr>
            <w:r w:rsidRPr="00EF1D41">
              <w:rPr>
                <w:b w:val="0"/>
                <w:lang w:val="en-GB"/>
              </w:rPr>
              <w:t>Description of the implementation of the recommendation</w:t>
            </w:r>
          </w:p>
        </w:tc>
        <w:tc>
          <w:tcPr>
            <w:tcW w:w="1249" w:type="pct"/>
            <w:vAlign w:val="center"/>
          </w:tcPr>
          <w:p w14:paraId="262B0E71" w14:textId="77777777" w:rsidR="009132F4" w:rsidRPr="00EF1D41" w:rsidRDefault="009132F4" w:rsidP="00BE3A22">
            <w:pPr>
              <w:pStyle w:val="PKA-wyroznienia"/>
              <w:spacing w:before="0" w:after="0"/>
              <w:jc w:val="center"/>
              <w:rPr>
                <w:b w:val="0"/>
                <w:lang w:val="en-GB"/>
              </w:rPr>
            </w:pPr>
            <w:r w:rsidRPr="00EF1D41">
              <w:rPr>
                <w:b w:val="0"/>
                <w:lang w:val="en-GB"/>
              </w:rPr>
              <w:t>Evaluation of the implementation of the recommendation</w:t>
            </w:r>
          </w:p>
          <w:p w14:paraId="5CD5CA22" w14:textId="77777777" w:rsidR="009132F4" w:rsidRPr="00EF1D41" w:rsidRDefault="009132F4" w:rsidP="00BE3A22">
            <w:pPr>
              <w:pStyle w:val="PKA-wyroznienia"/>
              <w:spacing w:before="0" w:after="0"/>
              <w:jc w:val="center"/>
              <w:rPr>
                <w:b w:val="0"/>
                <w:lang w:val="en-GB"/>
              </w:rPr>
            </w:pPr>
            <w:r w:rsidRPr="00EF1D41">
              <w:rPr>
                <w:b w:val="0"/>
                <w:bCs/>
                <w:i/>
                <w:iCs/>
                <w:lang w:val="en-GB"/>
              </w:rPr>
              <w:t>(recommendation completed / recommendation not implemented)</w:t>
            </w:r>
          </w:p>
        </w:tc>
      </w:tr>
      <w:tr w:rsidR="00EF1D41" w:rsidRPr="00EF1D41" w14:paraId="50CF21CD" w14:textId="77777777" w:rsidTr="00BE3A22">
        <w:tc>
          <w:tcPr>
            <w:tcW w:w="334" w:type="pct"/>
          </w:tcPr>
          <w:p w14:paraId="0D3A4E2E" w14:textId="77777777" w:rsidR="009132F4" w:rsidRPr="00EF1D41" w:rsidRDefault="009132F4" w:rsidP="00BE3A22">
            <w:pPr>
              <w:pStyle w:val="PKA-wyroznienia"/>
              <w:rPr>
                <w:b w:val="0"/>
                <w:lang w:val="en-GB"/>
              </w:rPr>
            </w:pPr>
            <w:r w:rsidRPr="00EF1D41">
              <w:rPr>
                <w:b w:val="0"/>
                <w:lang w:val="en-GB"/>
              </w:rPr>
              <w:t>1.</w:t>
            </w:r>
          </w:p>
        </w:tc>
        <w:tc>
          <w:tcPr>
            <w:tcW w:w="1555" w:type="pct"/>
          </w:tcPr>
          <w:p w14:paraId="10D5EDE4" w14:textId="77777777" w:rsidR="009132F4" w:rsidRPr="00EF1D41" w:rsidRDefault="009132F4" w:rsidP="00BE3A22">
            <w:pPr>
              <w:pStyle w:val="PKA-wyroznienia"/>
              <w:rPr>
                <w:lang w:val="en-GB"/>
              </w:rPr>
            </w:pPr>
          </w:p>
        </w:tc>
        <w:tc>
          <w:tcPr>
            <w:tcW w:w="1863" w:type="pct"/>
          </w:tcPr>
          <w:p w14:paraId="7A13F9A0" w14:textId="77777777" w:rsidR="009132F4" w:rsidRPr="00EF1D41" w:rsidRDefault="009132F4" w:rsidP="00BE3A22">
            <w:pPr>
              <w:pStyle w:val="PKA-wyroznienia"/>
              <w:rPr>
                <w:lang w:val="en-GB"/>
              </w:rPr>
            </w:pPr>
          </w:p>
        </w:tc>
        <w:tc>
          <w:tcPr>
            <w:tcW w:w="1249" w:type="pct"/>
          </w:tcPr>
          <w:p w14:paraId="6B5C58FF" w14:textId="77777777" w:rsidR="009132F4" w:rsidRPr="00EF1D41" w:rsidRDefault="009132F4" w:rsidP="00BE3A22">
            <w:pPr>
              <w:pStyle w:val="PKA-wyroznienia"/>
              <w:rPr>
                <w:lang w:val="en-GB"/>
              </w:rPr>
            </w:pPr>
          </w:p>
        </w:tc>
      </w:tr>
      <w:tr w:rsidR="00EF1D41" w:rsidRPr="00EF1D41" w14:paraId="11D47392" w14:textId="77777777" w:rsidTr="00BE3A22">
        <w:tc>
          <w:tcPr>
            <w:tcW w:w="334" w:type="pct"/>
          </w:tcPr>
          <w:p w14:paraId="3550965B" w14:textId="77777777" w:rsidR="009132F4" w:rsidRPr="00EF1D41" w:rsidRDefault="009132F4" w:rsidP="00BE3A22">
            <w:pPr>
              <w:pStyle w:val="PKA-wyroznienia"/>
              <w:rPr>
                <w:b w:val="0"/>
                <w:lang w:val="en-GB"/>
              </w:rPr>
            </w:pPr>
            <w:r w:rsidRPr="00EF1D41">
              <w:rPr>
                <w:b w:val="0"/>
                <w:lang w:val="en-GB"/>
              </w:rPr>
              <w:t>2.</w:t>
            </w:r>
          </w:p>
        </w:tc>
        <w:tc>
          <w:tcPr>
            <w:tcW w:w="1555" w:type="pct"/>
          </w:tcPr>
          <w:p w14:paraId="6FA4F593" w14:textId="77777777" w:rsidR="009132F4" w:rsidRPr="00EF1D41" w:rsidRDefault="009132F4" w:rsidP="00BE3A22">
            <w:pPr>
              <w:pStyle w:val="PKA-wyroznienia"/>
              <w:rPr>
                <w:lang w:val="en-GB"/>
              </w:rPr>
            </w:pPr>
          </w:p>
        </w:tc>
        <w:tc>
          <w:tcPr>
            <w:tcW w:w="1863" w:type="pct"/>
          </w:tcPr>
          <w:p w14:paraId="266E0469" w14:textId="77777777" w:rsidR="009132F4" w:rsidRPr="00EF1D41" w:rsidRDefault="009132F4" w:rsidP="00BE3A22">
            <w:pPr>
              <w:pStyle w:val="PKA-wyroznienia"/>
              <w:rPr>
                <w:lang w:val="en-GB"/>
              </w:rPr>
            </w:pPr>
          </w:p>
        </w:tc>
        <w:tc>
          <w:tcPr>
            <w:tcW w:w="1249" w:type="pct"/>
          </w:tcPr>
          <w:p w14:paraId="65ABFB4C" w14:textId="77777777" w:rsidR="009132F4" w:rsidRPr="00EF1D41" w:rsidRDefault="009132F4" w:rsidP="00BE3A22">
            <w:pPr>
              <w:pStyle w:val="PKA-wyroznienia"/>
              <w:rPr>
                <w:lang w:val="en-GB"/>
              </w:rPr>
            </w:pPr>
          </w:p>
        </w:tc>
      </w:tr>
      <w:tr w:rsidR="009132F4" w:rsidRPr="00EF1D41" w14:paraId="25C5A395" w14:textId="77777777" w:rsidTr="00BE3A22">
        <w:tc>
          <w:tcPr>
            <w:tcW w:w="334" w:type="pct"/>
          </w:tcPr>
          <w:p w14:paraId="1E625D2A" w14:textId="77777777" w:rsidR="009132F4" w:rsidRPr="00EF1D41" w:rsidRDefault="009132F4" w:rsidP="00BE3A22">
            <w:pPr>
              <w:pStyle w:val="PKA-wyroznienia"/>
              <w:rPr>
                <w:lang w:val="en-GB"/>
              </w:rPr>
            </w:pPr>
            <w:r w:rsidRPr="00EF1D41">
              <w:rPr>
                <w:lang w:val="en-GB"/>
              </w:rPr>
              <w:t>…</w:t>
            </w:r>
          </w:p>
        </w:tc>
        <w:tc>
          <w:tcPr>
            <w:tcW w:w="1555" w:type="pct"/>
          </w:tcPr>
          <w:p w14:paraId="3E9CE5C8" w14:textId="77777777" w:rsidR="009132F4" w:rsidRPr="00EF1D41" w:rsidRDefault="009132F4" w:rsidP="00BE3A22">
            <w:pPr>
              <w:pStyle w:val="PKA-wyroznienia"/>
              <w:rPr>
                <w:lang w:val="en-GB"/>
              </w:rPr>
            </w:pPr>
          </w:p>
        </w:tc>
        <w:tc>
          <w:tcPr>
            <w:tcW w:w="1863" w:type="pct"/>
          </w:tcPr>
          <w:p w14:paraId="2427F51C" w14:textId="77777777" w:rsidR="009132F4" w:rsidRPr="00EF1D41" w:rsidRDefault="009132F4" w:rsidP="00BE3A22">
            <w:pPr>
              <w:pStyle w:val="PKA-wyroznienia"/>
              <w:rPr>
                <w:lang w:val="en-GB"/>
              </w:rPr>
            </w:pPr>
          </w:p>
        </w:tc>
        <w:tc>
          <w:tcPr>
            <w:tcW w:w="1249" w:type="pct"/>
          </w:tcPr>
          <w:p w14:paraId="2BF309A4" w14:textId="77777777" w:rsidR="009132F4" w:rsidRPr="00EF1D41" w:rsidRDefault="009132F4" w:rsidP="00BE3A22">
            <w:pPr>
              <w:pStyle w:val="PKA-wyroznienia"/>
              <w:rPr>
                <w:lang w:val="en-GB"/>
              </w:rPr>
            </w:pPr>
          </w:p>
        </w:tc>
      </w:tr>
    </w:tbl>
    <w:p w14:paraId="7B7D37E2" w14:textId="77777777" w:rsidR="0082608F" w:rsidRPr="00EF1D41" w:rsidRDefault="0082608F" w:rsidP="00DB2489">
      <w:pPr>
        <w:pStyle w:val="PKA-tekstcigy"/>
      </w:pPr>
    </w:p>
    <w:bookmarkEnd w:id="36"/>
    <w:p w14:paraId="7D774D36" w14:textId="77777777" w:rsidR="009B295D" w:rsidRPr="00EF1D41" w:rsidRDefault="009B295D" w:rsidP="00920F49">
      <w:pPr>
        <w:pStyle w:val="boldnormals"/>
      </w:pPr>
      <w:r w:rsidRPr="00EF1D41">
        <w:t>Proposal for the rating describing the degree of satisfying criterion 4. (criterion fulfilled/ criterion partially fulfilled/ criterion not fulfilled)</w:t>
      </w:r>
    </w:p>
    <w:p w14:paraId="64DA165D" w14:textId="77777777" w:rsidR="009B295D" w:rsidRPr="00EF1D41" w:rsidRDefault="009B295D" w:rsidP="00920F49">
      <w:pPr>
        <w:pStyle w:val="boldnormals"/>
      </w:pPr>
      <w:r w:rsidRPr="00EF1D41">
        <w:t>…………………………………………………………………………………………………</w:t>
      </w:r>
    </w:p>
    <w:p w14:paraId="1D98D078" w14:textId="77777777" w:rsidR="001476F5" w:rsidRPr="00EF1D41" w:rsidRDefault="001476F5" w:rsidP="00920F49">
      <w:pPr>
        <w:pStyle w:val="boldnormals"/>
      </w:pPr>
      <w:r w:rsidRPr="00EF1D41">
        <w:t>Justification</w:t>
      </w:r>
    </w:p>
    <w:p w14:paraId="0A82478A" w14:textId="77777777" w:rsidR="001E47D1" w:rsidRPr="00EF1D41" w:rsidRDefault="001E47D1" w:rsidP="00920F49">
      <w:pPr>
        <w:pStyle w:val="boldnormals"/>
      </w:pPr>
      <w:r w:rsidRPr="00EF1D41">
        <w:t>…………………………………………………………………………………………………</w:t>
      </w:r>
    </w:p>
    <w:p w14:paraId="42FF3899" w14:textId="77777777" w:rsidR="001E47D1" w:rsidRPr="00EF1D41" w:rsidRDefault="00303374" w:rsidP="00920F49">
      <w:pPr>
        <w:pStyle w:val="boldnormals"/>
      </w:pPr>
      <w:r w:rsidRPr="00EF1D41">
        <w:t>Good practices, including those that may form the basis for awarding to higher education institution a Certificate of Educational Excellence</w:t>
      </w:r>
    </w:p>
    <w:p w14:paraId="542B19A7" w14:textId="77777777" w:rsidR="001E47D1" w:rsidRPr="00EF1D41" w:rsidRDefault="001E47D1" w:rsidP="00920F49">
      <w:pPr>
        <w:pStyle w:val="boldnormals"/>
      </w:pPr>
      <w:r w:rsidRPr="00EF1D41">
        <w:t>…………………………………………………………………………………………………</w:t>
      </w:r>
    </w:p>
    <w:p w14:paraId="1483EDDE" w14:textId="24EFB1E2" w:rsidR="001E47D1" w:rsidRPr="00EF1D41" w:rsidRDefault="001E47D1" w:rsidP="00920F49">
      <w:pPr>
        <w:pStyle w:val="boldnormals"/>
      </w:pPr>
      <w:r w:rsidRPr="00EF1D41">
        <w:t>Recommendations</w:t>
      </w:r>
    </w:p>
    <w:p w14:paraId="24491B17" w14:textId="151B07CA" w:rsidR="001E47D1" w:rsidRPr="00EF1D41" w:rsidRDefault="001E47D1" w:rsidP="00920F49">
      <w:pPr>
        <w:pStyle w:val="boldnormals"/>
      </w:pPr>
      <w:r w:rsidRPr="00EF1D41">
        <w:t>…………………………………………………………………………………………………</w:t>
      </w:r>
    </w:p>
    <w:p w14:paraId="490695FE" w14:textId="77777777" w:rsidR="00C1338A" w:rsidRPr="00EF1D41" w:rsidRDefault="00C1338A" w:rsidP="00920F49">
      <w:pPr>
        <w:pStyle w:val="boldnormals"/>
      </w:pPr>
    </w:p>
    <w:p w14:paraId="23A11919" w14:textId="77777777" w:rsidR="00043A7E" w:rsidRPr="00EF1D41" w:rsidRDefault="00043A7E" w:rsidP="00DB2489">
      <w:pPr>
        <w:pStyle w:val="PKA-nagowek1"/>
      </w:pPr>
      <w:bookmarkStart w:id="37" w:name="_Toc465963703"/>
      <w:bookmarkStart w:id="38" w:name="_Toc121822755"/>
      <w:r w:rsidRPr="00EF1D41">
        <w:t xml:space="preserve">Criterion 5. </w:t>
      </w:r>
      <w:bookmarkEnd w:id="37"/>
      <w:r w:rsidRPr="00EF1D41">
        <w:t>Education infrastructure and resources used in the implementation of the study programme and their improvement</w:t>
      </w:r>
      <w:bookmarkEnd w:id="38"/>
    </w:p>
    <w:p w14:paraId="764CA274" w14:textId="46D9BAD9" w:rsidR="001E47D1" w:rsidRPr="00EF1D41" w:rsidRDefault="001E47D1" w:rsidP="00920F49">
      <w:pPr>
        <w:pStyle w:val="boldnormals"/>
      </w:pPr>
      <w:r w:rsidRPr="00EF1D41">
        <w:t xml:space="preserve">Analysis of actual facts and </w:t>
      </w:r>
      <w:r w:rsidR="00E15162" w:rsidRPr="00EF1D41">
        <w:t>the evaluation of the degree</w:t>
      </w:r>
      <w:r w:rsidRPr="00EF1D41">
        <w:t xml:space="preserve"> of satisfying Criterion 5.</w:t>
      </w:r>
    </w:p>
    <w:p w14:paraId="75013C31" w14:textId="3A65839C" w:rsidR="0032510B" w:rsidRPr="00EF1D41" w:rsidRDefault="0032510B" w:rsidP="00DB2489">
      <w:pPr>
        <w:pStyle w:val="PKA-tekstcigy"/>
      </w:pPr>
      <w:r w:rsidRPr="00EF1D41">
        <w:t>…………………………………………………………………………………………………</w:t>
      </w:r>
    </w:p>
    <w:p w14:paraId="6376CDD6" w14:textId="77777777" w:rsidR="00495D62" w:rsidRPr="00EF1D41" w:rsidRDefault="00495D62" w:rsidP="00DB2489">
      <w:pPr>
        <w:pStyle w:val="PKA-tekstcigy"/>
      </w:pPr>
      <w:bookmarkStart w:id="39" w:name="_Hlk121323585"/>
    </w:p>
    <w:p w14:paraId="2202A422" w14:textId="6BF7BE9C" w:rsidR="009132F4" w:rsidRPr="00EF1D41" w:rsidRDefault="009132F4" w:rsidP="009132F4">
      <w:pPr>
        <w:pStyle w:val="kryteria"/>
        <w:numPr>
          <w:ilvl w:val="0"/>
          <w:numId w:val="0"/>
        </w:numPr>
        <w:rPr>
          <w:b/>
          <w:i w:val="0"/>
          <w:iCs/>
          <w:szCs w:val="22"/>
        </w:rPr>
      </w:pPr>
      <w:r w:rsidRPr="00EF1D41">
        <w:rPr>
          <w:b/>
          <w:i w:val="0"/>
          <w:szCs w:val="22"/>
        </w:rPr>
        <w:t xml:space="preserve">Recommendations regarding criterion </w:t>
      </w:r>
      <w:r w:rsidR="000B377F" w:rsidRPr="00EF1D41">
        <w:rPr>
          <w:b/>
          <w:i w:val="0"/>
          <w:szCs w:val="22"/>
        </w:rPr>
        <w:t>5</w:t>
      </w:r>
      <w:r w:rsidRPr="00EF1D41">
        <w:rPr>
          <w:b/>
          <w:i w:val="0"/>
          <w:szCs w:val="22"/>
        </w:rPr>
        <w:t xml:space="preserve"> listed in the resolution of the PKA Presidium on programme evaluation in the field of study which preceded the current evaluation (if applicable)</w:t>
      </w:r>
    </w:p>
    <w:p w14:paraId="5A5F63B9" w14:textId="2618CF30" w:rsidR="009132F4" w:rsidRPr="00EF1D41" w:rsidRDefault="009132F4" w:rsidP="009132F4">
      <w:pPr>
        <w:pStyle w:val="Default"/>
        <w:spacing w:after="120"/>
        <w:jc w:val="both"/>
        <w:rPr>
          <w:bCs/>
          <w:i/>
          <w:color w:val="auto"/>
          <w:sz w:val="22"/>
          <w:szCs w:val="22"/>
          <w:lang w:val="en-GB"/>
        </w:rPr>
      </w:pPr>
      <w:r w:rsidRPr="00EF1D41">
        <w:rPr>
          <w:bCs/>
          <w:i/>
          <w:color w:val="auto"/>
          <w:sz w:val="22"/>
          <w:szCs w:val="22"/>
          <w:lang w:val="en-GB"/>
        </w:rPr>
        <w:t>(</w:t>
      </w:r>
      <w:r w:rsidR="00E15162" w:rsidRPr="00EF1D41">
        <w:rPr>
          <w:bCs/>
          <w:i/>
          <w:color w:val="auto"/>
          <w:sz w:val="22"/>
          <w:szCs w:val="22"/>
          <w:lang w:val="en-GB"/>
        </w:rPr>
        <w:t>The evaluation of the implementation</w:t>
      </w:r>
      <w:r w:rsidRPr="00EF1D41">
        <w:rPr>
          <w:bCs/>
          <w:i/>
          <w:color w:val="auto"/>
          <w:sz w:val="22"/>
          <w:szCs w:val="22"/>
          <w:lang w:val="en-GB"/>
        </w:rPr>
        <w:t xml:space="preserve"> of the recommendations should be taken into account in the </w:t>
      </w:r>
      <w:r w:rsidR="00E15162" w:rsidRPr="00EF1D41">
        <w:rPr>
          <w:bCs/>
          <w:i/>
          <w:color w:val="auto"/>
          <w:sz w:val="22"/>
          <w:szCs w:val="22"/>
          <w:lang w:val="en-GB"/>
        </w:rPr>
        <w:t xml:space="preserve">evaluation of the fulfilment </w:t>
      </w:r>
      <w:r w:rsidRPr="00EF1D41">
        <w:rPr>
          <w:bCs/>
          <w:i/>
          <w:color w:val="auto"/>
          <w:sz w:val="22"/>
          <w:szCs w:val="22"/>
          <w:lang w:val="en-GB"/>
        </w:rPr>
        <w:t>of the criterion, taking into account the provisions</w:t>
      </w:r>
      <w:r w:rsidR="000B28BD" w:rsidRPr="00EF1D41">
        <w:rPr>
          <w:bCs/>
          <w:i/>
          <w:color w:val="auto"/>
          <w:sz w:val="22"/>
          <w:szCs w:val="22"/>
          <w:lang w:val="en-GB"/>
        </w:rPr>
        <w:t xml:space="preserve"> </w:t>
      </w:r>
      <w:r w:rsidRPr="00EF1D41">
        <w:rPr>
          <w:bCs/>
          <w:i/>
          <w:color w:val="auto"/>
          <w:sz w:val="22"/>
          <w:szCs w:val="22"/>
          <w:lang w:val="en-GB"/>
        </w:rPr>
        <w:t>of paragraph 4 point 2 of Annex 3 to the Statute of PKA)</w:t>
      </w:r>
    </w:p>
    <w:tbl>
      <w:tblPr>
        <w:tblStyle w:val="Tabela-Siatka"/>
        <w:tblW w:w="5000" w:type="pct"/>
        <w:tblLook w:val="04A0" w:firstRow="1" w:lastRow="0" w:firstColumn="1" w:lastColumn="0" w:noHBand="0" w:noVBand="1"/>
      </w:tblPr>
      <w:tblGrid>
        <w:gridCol w:w="605"/>
        <w:gridCol w:w="2818"/>
        <w:gridCol w:w="3377"/>
        <w:gridCol w:w="2262"/>
      </w:tblGrid>
      <w:tr w:rsidR="00EF1D41" w:rsidRPr="00EF1D41" w14:paraId="365AABFB" w14:textId="77777777" w:rsidTr="00BE3A22">
        <w:tc>
          <w:tcPr>
            <w:tcW w:w="334" w:type="pct"/>
            <w:vAlign w:val="center"/>
          </w:tcPr>
          <w:p w14:paraId="188192F7" w14:textId="77777777" w:rsidR="009132F4" w:rsidRPr="00EF1D41" w:rsidRDefault="009132F4" w:rsidP="00BE3A22">
            <w:pPr>
              <w:pStyle w:val="PKA-wyroznienia"/>
              <w:jc w:val="center"/>
              <w:rPr>
                <w:b w:val="0"/>
                <w:lang w:val="en-GB"/>
              </w:rPr>
            </w:pPr>
          </w:p>
        </w:tc>
        <w:tc>
          <w:tcPr>
            <w:tcW w:w="1555" w:type="pct"/>
            <w:vAlign w:val="center"/>
          </w:tcPr>
          <w:p w14:paraId="3DEFD0A4" w14:textId="4B0B0128" w:rsidR="009132F4" w:rsidRPr="00EF1D41" w:rsidRDefault="009132F4" w:rsidP="00BE3A22">
            <w:pPr>
              <w:pStyle w:val="PKA-wyroznienia"/>
              <w:spacing w:before="0" w:after="0"/>
              <w:jc w:val="center"/>
              <w:rPr>
                <w:b w:val="0"/>
                <w:lang w:val="en-GB"/>
              </w:rPr>
            </w:pPr>
            <w:r w:rsidRPr="00EF1D41">
              <w:rPr>
                <w:b w:val="0"/>
                <w:lang w:val="en-GB"/>
              </w:rPr>
              <w:t xml:space="preserve">Recommendations regarding criterion </w:t>
            </w:r>
            <w:r w:rsidR="000B377F" w:rsidRPr="00EF1D41">
              <w:rPr>
                <w:b w:val="0"/>
                <w:lang w:val="en-GB"/>
              </w:rPr>
              <w:t>5</w:t>
            </w:r>
            <w:r w:rsidRPr="00EF1D41">
              <w:rPr>
                <w:b w:val="0"/>
                <w:lang w:val="en-GB"/>
              </w:rPr>
              <w:t xml:space="preserve"> listed in the above-mentioned resolution of the PKA Presidium</w:t>
            </w:r>
          </w:p>
        </w:tc>
        <w:tc>
          <w:tcPr>
            <w:tcW w:w="1863" w:type="pct"/>
            <w:vAlign w:val="center"/>
          </w:tcPr>
          <w:p w14:paraId="34240549" w14:textId="77777777" w:rsidR="009132F4" w:rsidRPr="00EF1D41" w:rsidRDefault="009132F4" w:rsidP="00BE3A22">
            <w:pPr>
              <w:pStyle w:val="PKA-wyroznienia"/>
              <w:spacing w:before="0" w:after="0"/>
              <w:jc w:val="center"/>
              <w:rPr>
                <w:b w:val="0"/>
                <w:lang w:val="en-GB"/>
              </w:rPr>
            </w:pPr>
            <w:r w:rsidRPr="00EF1D41">
              <w:rPr>
                <w:b w:val="0"/>
                <w:lang w:val="en-GB"/>
              </w:rPr>
              <w:t>Description of the implementation of the recommendation</w:t>
            </w:r>
          </w:p>
        </w:tc>
        <w:tc>
          <w:tcPr>
            <w:tcW w:w="1249" w:type="pct"/>
            <w:vAlign w:val="center"/>
          </w:tcPr>
          <w:p w14:paraId="64EB95F6" w14:textId="77777777" w:rsidR="009132F4" w:rsidRPr="00EF1D41" w:rsidRDefault="009132F4" w:rsidP="00BE3A22">
            <w:pPr>
              <w:pStyle w:val="PKA-wyroznienia"/>
              <w:spacing w:before="0" w:after="0"/>
              <w:jc w:val="center"/>
              <w:rPr>
                <w:b w:val="0"/>
                <w:lang w:val="en-GB"/>
              </w:rPr>
            </w:pPr>
            <w:r w:rsidRPr="00EF1D41">
              <w:rPr>
                <w:b w:val="0"/>
                <w:lang w:val="en-GB"/>
              </w:rPr>
              <w:t>Evaluation of the implementation of the recommendation</w:t>
            </w:r>
          </w:p>
          <w:p w14:paraId="3CE4F368" w14:textId="77777777" w:rsidR="009132F4" w:rsidRPr="00EF1D41" w:rsidRDefault="009132F4" w:rsidP="00BE3A22">
            <w:pPr>
              <w:pStyle w:val="PKA-wyroznienia"/>
              <w:spacing w:before="0" w:after="0"/>
              <w:jc w:val="center"/>
              <w:rPr>
                <w:b w:val="0"/>
                <w:lang w:val="en-GB"/>
              </w:rPr>
            </w:pPr>
            <w:r w:rsidRPr="00EF1D41">
              <w:rPr>
                <w:b w:val="0"/>
                <w:bCs/>
                <w:i/>
                <w:iCs/>
                <w:lang w:val="en-GB"/>
              </w:rPr>
              <w:t>(recommendation completed / recommendation not implemented)</w:t>
            </w:r>
          </w:p>
        </w:tc>
      </w:tr>
      <w:tr w:rsidR="00EF1D41" w:rsidRPr="00EF1D41" w14:paraId="23CCAD7E" w14:textId="77777777" w:rsidTr="00BE3A22">
        <w:tc>
          <w:tcPr>
            <w:tcW w:w="334" w:type="pct"/>
          </w:tcPr>
          <w:p w14:paraId="4F8495CC" w14:textId="77777777" w:rsidR="009132F4" w:rsidRPr="00EF1D41" w:rsidRDefault="009132F4" w:rsidP="00BE3A22">
            <w:pPr>
              <w:pStyle w:val="PKA-wyroznienia"/>
              <w:rPr>
                <w:b w:val="0"/>
                <w:lang w:val="en-GB"/>
              </w:rPr>
            </w:pPr>
            <w:r w:rsidRPr="00EF1D41">
              <w:rPr>
                <w:b w:val="0"/>
                <w:lang w:val="en-GB"/>
              </w:rPr>
              <w:t>1.</w:t>
            </w:r>
          </w:p>
        </w:tc>
        <w:tc>
          <w:tcPr>
            <w:tcW w:w="1555" w:type="pct"/>
          </w:tcPr>
          <w:p w14:paraId="2C73963E" w14:textId="77777777" w:rsidR="009132F4" w:rsidRPr="00EF1D41" w:rsidRDefault="009132F4" w:rsidP="00BE3A22">
            <w:pPr>
              <w:pStyle w:val="PKA-wyroznienia"/>
              <w:rPr>
                <w:lang w:val="en-GB"/>
              </w:rPr>
            </w:pPr>
          </w:p>
        </w:tc>
        <w:tc>
          <w:tcPr>
            <w:tcW w:w="1863" w:type="pct"/>
          </w:tcPr>
          <w:p w14:paraId="695787E9" w14:textId="77777777" w:rsidR="009132F4" w:rsidRPr="00EF1D41" w:rsidRDefault="009132F4" w:rsidP="00BE3A22">
            <w:pPr>
              <w:pStyle w:val="PKA-wyroznienia"/>
              <w:rPr>
                <w:lang w:val="en-GB"/>
              </w:rPr>
            </w:pPr>
          </w:p>
        </w:tc>
        <w:tc>
          <w:tcPr>
            <w:tcW w:w="1249" w:type="pct"/>
          </w:tcPr>
          <w:p w14:paraId="5E05E91C" w14:textId="77777777" w:rsidR="009132F4" w:rsidRPr="00EF1D41" w:rsidRDefault="009132F4" w:rsidP="00BE3A22">
            <w:pPr>
              <w:pStyle w:val="PKA-wyroznienia"/>
              <w:rPr>
                <w:lang w:val="en-GB"/>
              </w:rPr>
            </w:pPr>
          </w:p>
        </w:tc>
      </w:tr>
      <w:tr w:rsidR="00EF1D41" w:rsidRPr="00EF1D41" w14:paraId="78AD73D4" w14:textId="77777777" w:rsidTr="00BE3A22">
        <w:tc>
          <w:tcPr>
            <w:tcW w:w="334" w:type="pct"/>
          </w:tcPr>
          <w:p w14:paraId="7E2877D6" w14:textId="77777777" w:rsidR="009132F4" w:rsidRPr="00EF1D41" w:rsidRDefault="009132F4" w:rsidP="00BE3A22">
            <w:pPr>
              <w:pStyle w:val="PKA-wyroznienia"/>
              <w:rPr>
                <w:b w:val="0"/>
                <w:lang w:val="en-GB"/>
              </w:rPr>
            </w:pPr>
            <w:r w:rsidRPr="00EF1D41">
              <w:rPr>
                <w:b w:val="0"/>
                <w:lang w:val="en-GB"/>
              </w:rPr>
              <w:t>2.</w:t>
            </w:r>
          </w:p>
        </w:tc>
        <w:tc>
          <w:tcPr>
            <w:tcW w:w="1555" w:type="pct"/>
          </w:tcPr>
          <w:p w14:paraId="718A4E5E" w14:textId="77777777" w:rsidR="009132F4" w:rsidRPr="00EF1D41" w:rsidRDefault="009132F4" w:rsidP="00BE3A22">
            <w:pPr>
              <w:pStyle w:val="PKA-wyroznienia"/>
              <w:rPr>
                <w:lang w:val="en-GB"/>
              </w:rPr>
            </w:pPr>
          </w:p>
        </w:tc>
        <w:tc>
          <w:tcPr>
            <w:tcW w:w="1863" w:type="pct"/>
          </w:tcPr>
          <w:p w14:paraId="61ED4F47" w14:textId="77777777" w:rsidR="009132F4" w:rsidRPr="00EF1D41" w:rsidRDefault="009132F4" w:rsidP="00BE3A22">
            <w:pPr>
              <w:pStyle w:val="PKA-wyroznienia"/>
              <w:rPr>
                <w:lang w:val="en-GB"/>
              </w:rPr>
            </w:pPr>
          </w:p>
        </w:tc>
        <w:tc>
          <w:tcPr>
            <w:tcW w:w="1249" w:type="pct"/>
          </w:tcPr>
          <w:p w14:paraId="68073C9E" w14:textId="77777777" w:rsidR="009132F4" w:rsidRPr="00EF1D41" w:rsidRDefault="009132F4" w:rsidP="00BE3A22">
            <w:pPr>
              <w:pStyle w:val="PKA-wyroznienia"/>
              <w:rPr>
                <w:lang w:val="en-GB"/>
              </w:rPr>
            </w:pPr>
          </w:p>
        </w:tc>
      </w:tr>
      <w:tr w:rsidR="009132F4" w:rsidRPr="00EF1D41" w14:paraId="7878D0FB" w14:textId="77777777" w:rsidTr="00BE3A22">
        <w:tc>
          <w:tcPr>
            <w:tcW w:w="334" w:type="pct"/>
          </w:tcPr>
          <w:p w14:paraId="31418494" w14:textId="77777777" w:rsidR="009132F4" w:rsidRPr="00EF1D41" w:rsidRDefault="009132F4" w:rsidP="00BE3A22">
            <w:pPr>
              <w:pStyle w:val="PKA-wyroznienia"/>
              <w:rPr>
                <w:lang w:val="en-GB"/>
              </w:rPr>
            </w:pPr>
            <w:r w:rsidRPr="00EF1D41">
              <w:rPr>
                <w:lang w:val="en-GB"/>
              </w:rPr>
              <w:t>…</w:t>
            </w:r>
          </w:p>
        </w:tc>
        <w:tc>
          <w:tcPr>
            <w:tcW w:w="1555" w:type="pct"/>
          </w:tcPr>
          <w:p w14:paraId="3987DF48" w14:textId="77777777" w:rsidR="009132F4" w:rsidRPr="00EF1D41" w:rsidRDefault="009132F4" w:rsidP="00BE3A22">
            <w:pPr>
              <w:pStyle w:val="PKA-wyroznienia"/>
              <w:rPr>
                <w:lang w:val="en-GB"/>
              </w:rPr>
            </w:pPr>
          </w:p>
        </w:tc>
        <w:tc>
          <w:tcPr>
            <w:tcW w:w="1863" w:type="pct"/>
          </w:tcPr>
          <w:p w14:paraId="2C8DABDE" w14:textId="77777777" w:rsidR="009132F4" w:rsidRPr="00EF1D41" w:rsidRDefault="009132F4" w:rsidP="00BE3A22">
            <w:pPr>
              <w:pStyle w:val="PKA-wyroznienia"/>
              <w:rPr>
                <w:lang w:val="en-GB"/>
              </w:rPr>
            </w:pPr>
          </w:p>
        </w:tc>
        <w:tc>
          <w:tcPr>
            <w:tcW w:w="1249" w:type="pct"/>
          </w:tcPr>
          <w:p w14:paraId="52072DE7" w14:textId="77777777" w:rsidR="009132F4" w:rsidRPr="00EF1D41" w:rsidRDefault="009132F4" w:rsidP="00BE3A22">
            <w:pPr>
              <w:pStyle w:val="PKA-wyroznienia"/>
              <w:rPr>
                <w:lang w:val="en-GB"/>
              </w:rPr>
            </w:pPr>
          </w:p>
        </w:tc>
      </w:tr>
    </w:tbl>
    <w:p w14:paraId="74FAFC92" w14:textId="77777777" w:rsidR="0082608F" w:rsidRPr="00EF1D41" w:rsidRDefault="0082608F" w:rsidP="00DB2489">
      <w:pPr>
        <w:pStyle w:val="PKA-tekstcigy"/>
      </w:pPr>
    </w:p>
    <w:bookmarkEnd w:id="39"/>
    <w:p w14:paraId="4B6F0DF9" w14:textId="77777777" w:rsidR="00D2381D" w:rsidRPr="00EF1D41" w:rsidRDefault="00D2381D" w:rsidP="00920F49">
      <w:pPr>
        <w:pStyle w:val="boldnormals"/>
      </w:pPr>
      <w:r w:rsidRPr="00EF1D41">
        <w:t>Proposal for the rating describing the degree of satisfying criterion 5. (criterion fulfilled/ criterion partially fulfilled/ criterion not fulfilled)</w:t>
      </w:r>
    </w:p>
    <w:p w14:paraId="7E77F221" w14:textId="77777777" w:rsidR="00D2381D" w:rsidRPr="00EF1D41" w:rsidRDefault="00D2381D" w:rsidP="00920F49">
      <w:pPr>
        <w:pStyle w:val="boldnormals"/>
      </w:pPr>
      <w:r w:rsidRPr="00EF1D41">
        <w:t>…………………………………………………………………………………………………</w:t>
      </w:r>
    </w:p>
    <w:p w14:paraId="5A90D2AC" w14:textId="77777777" w:rsidR="00017AB2" w:rsidRPr="00EF1D41" w:rsidRDefault="00017AB2" w:rsidP="00920F49">
      <w:pPr>
        <w:pStyle w:val="boldnormals"/>
      </w:pPr>
      <w:r w:rsidRPr="00EF1D41">
        <w:t>Justification</w:t>
      </w:r>
    </w:p>
    <w:p w14:paraId="00EF05E7" w14:textId="77777777" w:rsidR="001E47D1" w:rsidRPr="00EF1D41" w:rsidRDefault="001E47D1" w:rsidP="00920F49">
      <w:pPr>
        <w:pStyle w:val="boldnormals"/>
      </w:pPr>
      <w:r w:rsidRPr="00EF1D41">
        <w:t>…………………………………………………………………………………………………</w:t>
      </w:r>
    </w:p>
    <w:p w14:paraId="6CC2143B" w14:textId="77777777" w:rsidR="001E47D1" w:rsidRPr="00EF1D41" w:rsidRDefault="00303374" w:rsidP="00920F49">
      <w:pPr>
        <w:pStyle w:val="boldnormals"/>
      </w:pPr>
      <w:r w:rsidRPr="00EF1D41">
        <w:t>Good practices, including those that may form the basis for awarding to higher education institution a Certificate of Educational Excellence</w:t>
      </w:r>
    </w:p>
    <w:p w14:paraId="6C8F06CE" w14:textId="77777777" w:rsidR="001E47D1" w:rsidRPr="00EF1D41" w:rsidRDefault="001E47D1" w:rsidP="00920F49">
      <w:pPr>
        <w:pStyle w:val="boldnormals"/>
      </w:pPr>
      <w:r w:rsidRPr="00EF1D41">
        <w:t>…………………………………………………………………………………………………</w:t>
      </w:r>
    </w:p>
    <w:p w14:paraId="4604FD74" w14:textId="09421F79" w:rsidR="001E47D1" w:rsidRPr="00EF1D41" w:rsidRDefault="001E47D1" w:rsidP="00920F49">
      <w:pPr>
        <w:pStyle w:val="boldnormals"/>
      </w:pPr>
      <w:r w:rsidRPr="00EF1D41">
        <w:t>Recommendations</w:t>
      </w:r>
    </w:p>
    <w:p w14:paraId="487C2547" w14:textId="1CB5014D" w:rsidR="001E47D1" w:rsidRPr="00EF1D41" w:rsidRDefault="001E47D1" w:rsidP="00920F49">
      <w:pPr>
        <w:pStyle w:val="boldnormals"/>
      </w:pPr>
      <w:r w:rsidRPr="00EF1D41">
        <w:t>…………………………………………………………………………………………………</w:t>
      </w:r>
    </w:p>
    <w:p w14:paraId="66FF9A26" w14:textId="77777777" w:rsidR="00C1338A" w:rsidRPr="00EF1D41" w:rsidRDefault="00C1338A" w:rsidP="00920F49">
      <w:pPr>
        <w:pStyle w:val="boldnormals"/>
      </w:pPr>
    </w:p>
    <w:p w14:paraId="5DAF0256" w14:textId="77777777" w:rsidR="00586778" w:rsidRPr="00EF1D41" w:rsidRDefault="006B4B8E" w:rsidP="00DB2489">
      <w:pPr>
        <w:pStyle w:val="PKA-nagowek1"/>
      </w:pPr>
      <w:bookmarkStart w:id="40" w:name="_Toc465963704"/>
      <w:bookmarkStart w:id="41" w:name="_Toc121822756"/>
      <w:r w:rsidRPr="00EF1D41">
        <w:t xml:space="preserve">Criterion 6. </w:t>
      </w:r>
      <w:bookmarkEnd w:id="40"/>
      <w:r w:rsidRPr="00EF1D41">
        <w:t>Cooperation with representatives of social and economic stakeholders on the development, implementation and improvement of the study programme and its impact on the development of the degree programme</w:t>
      </w:r>
      <w:bookmarkEnd w:id="41"/>
    </w:p>
    <w:p w14:paraId="1DF98C83" w14:textId="5D563715" w:rsidR="0066337D" w:rsidRPr="00EF1D41" w:rsidRDefault="0066337D" w:rsidP="00920F49">
      <w:pPr>
        <w:pStyle w:val="boldnormals"/>
      </w:pPr>
      <w:r w:rsidRPr="00EF1D41">
        <w:t xml:space="preserve">Analysis of actual facts and </w:t>
      </w:r>
      <w:r w:rsidR="00E15162" w:rsidRPr="00EF1D41">
        <w:t>the evaluation of the degree</w:t>
      </w:r>
      <w:r w:rsidRPr="00EF1D41">
        <w:t xml:space="preserve"> of satisfying Criterion 6.</w:t>
      </w:r>
    </w:p>
    <w:p w14:paraId="09904D51" w14:textId="3D5F08F4" w:rsidR="0032510B" w:rsidRPr="00EF1D41" w:rsidRDefault="0032510B" w:rsidP="00DB2489">
      <w:pPr>
        <w:pStyle w:val="PKA-tekstcigy"/>
      </w:pPr>
      <w:r w:rsidRPr="00EF1D41">
        <w:t>…………………………………………………………………………………………………</w:t>
      </w:r>
    </w:p>
    <w:p w14:paraId="01E74D04" w14:textId="77777777" w:rsidR="00495D62" w:rsidRPr="00EF1D41" w:rsidRDefault="00495D62" w:rsidP="00DB2489">
      <w:pPr>
        <w:pStyle w:val="PKA-tekstcigy"/>
      </w:pPr>
      <w:bookmarkStart w:id="42" w:name="_Hlk121323627"/>
    </w:p>
    <w:p w14:paraId="4DF613C3" w14:textId="32E7183D" w:rsidR="009132F4" w:rsidRPr="00EF1D41" w:rsidRDefault="009132F4" w:rsidP="009132F4">
      <w:pPr>
        <w:pStyle w:val="kryteria"/>
        <w:numPr>
          <w:ilvl w:val="0"/>
          <w:numId w:val="0"/>
        </w:numPr>
        <w:rPr>
          <w:b/>
          <w:i w:val="0"/>
          <w:iCs/>
          <w:szCs w:val="22"/>
        </w:rPr>
      </w:pPr>
      <w:r w:rsidRPr="00EF1D41">
        <w:rPr>
          <w:b/>
          <w:i w:val="0"/>
          <w:szCs w:val="22"/>
        </w:rPr>
        <w:t>Recommendations regarding criterion 6 listed in the resolution of the PKA Presidium on programme evaluation in the field of study which preceded the current evaluation (if applicable)</w:t>
      </w:r>
    </w:p>
    <w:p w14:paraId="7460ECF0" w14:textId="56D5E14E" w:rsidR="009132F4" w:rsidRPr="00EF1D41" w:rsidRDefault="009132F4" w:rsidP="009132F4">
      <w:pPr>
        <w:pStyle w:val="Default"/>
        <w:spacing w:after="120"/>
        <w:jc w:val="both"/>
        <w:rPr>
          <w:bCs/>
          <w:i/>
          <w:color w:val="auto"/>
          <w:sz w:val="22"/>
          <w:szCs w:val="22"/>
          <w:lang w:val="en-GB"/>
        </w:rPr>
      </w:pPr>
      <w:r w:rsidRPr="00EF1D41">
        <w:rPr>
          <w:bCs/>
          <w:i/>
          <w:color w:val="auto"/>
          <w:sz w:val="22"/>
          <w:szCs w:val="22"/>
          <w:lang w:val="en-GB"/>
        </w:rPr>
        <w:t>(</w:t>
      </w:r>
      <w:r w:rsidR="00E15162" w:rsidRPr="00EF1D41">
        <w:rPr>
          <w:bCs/>
          <w:i/>
          <w:color w:val="auto"/>
          <w:sz w:val="22"/>
          <w:szCs w:val="22"/>
          <w:lang w:val="en-GB"/>
        </w:rPr>
        <w:t>The evaluation of the implementation</w:t>
      </w:r>
      <w:r w:rsidRPr="00EF1D41">
        <w:rPr>
          <w:bCs/>
          <w:i/>
          <w:color w:val="auto"/>
          <w:sz w:val="22"/>
          <w:szCs w:val="22"/>
          <w:lang w:val="en-GB"/>
        </w:rPr>
        <w:t xml:space="preserve"> of the recommendations should be taken into account in the </w:t>
      </w:r>
      <w:r w:rsidR="00E15162" w:rsidRPr="00EF1D41">
        <w:rPr>
          <w:bCs/>
          <w:i/>
          <w:color w:val="auto"/>
          <w:sz w:val="22"/>
          <w:szCs w:val="22"/>
          <w:lang w:val="en-GB"/>
        </w:rPr>
        <w:t xml:space="preserve">evaluation of the fulfilment </w:t>
      </w:r>
      <w:r w:rsidRPr="00EF1D41">
        <w:rPr>
          <w:bCs/>
          <w:i/>
          <w:color w:val="auto"/>
          <w:sz w:val="22"/>
          <w:szCs w:val="22"/>
          <w:lang w:val="en-GB"/>
        </w:rPr>
        <w:t>of the criterion, taking into account the provisions</w:t>
      </w:r>
      <w:r w:rsidR="000B28BD" w:rsidRPr="00EF1D41">
        <w:rPr>
          <w:bCs/>
          <w:i/>
          <w:color w:val="auto"/>
          <w:sz w:val="22"/>
          <w:szCs w:val="22"/>
          <w:lang w:val="en-GB"/>
        </w:rPr>
        <w:t xml:space="preserve"> </w:t>
      </w:r>
      <w:r w:rsidRPr="00EF1D41">
        <w:rPr>
          <w:bCs/>
          <w:i/>
          <w:color w:val="auto"/>
          <w:sz w:val="22"/>
          <w:szCs w:val="22"/>
          <w:lang w:val="en-GB"/>
        </w:rPr>
        <w:t>of paragraph 4 point 2 of Annex 3 to the Statute of PKA)</w:t>
      </w:r>
    </w:p>
    <w:tbl>
      <w:tblPr>
        <w:tblStyle w:val="Tabela-Siatka"/>
        <w:tblW w:w="5000" w:type="pct"/>
        <w:tblLook w:val="04A0" w:firstRow="1" w:lastRow="0" w:firstColumn="1" w:lastColumn="0" w:noHBand="0" w:noVBand="1"/>
      </w:tblPr>
      <w:tblGrid>
        <w:gridCol w:w="605"/>
        <w:gridCol w:w="2818"/>
        <w:gridCol w:w="3377"/>
        <w:gridCol w:w="2262"/>
      </w:tblGrid>
      <w:tr w:rsidR="00EF1D41" w:rsidRPr="00EF1D41" w14:paraId="77C72FFA" w14:textId="77777777" w:rsidTr="00BE3A22">
        <w:tc>
          <w:tcPr>
            <w:tcW w:w="334" w:type="pct"/>
            <w:vAlign w:val="center"/>
          </w:tcPr>
          <w:p w14:paraId="456EAFDE" w14:textId="77777777" w:rsidR="009132F4" w:rsidRPr="00EF1D41" w:rsidRDefault="009132F4" w:rsidP="00BE3A22">
            <w:pPr>
              <w:pStyle w:val="PKA-wyroznienia"/>
              <w:jc w:val="center"/>
              <w:rPr>
                <w:b w:val="0"/>
                <w:lang w:val="en-GB"/>
              </w:rPr>
            </w:pPr>
          </w:p>
        </w:tc>
        <w:tc>
          <w:tcPr>
            <w:tcW w:w="1555" w:type="pct"/>
            <w:vAlign w:val="center"/>
          </w:tcPr>
          <w:p w14:paraId="425DBB14" w14:textId="2BDACC35" w:rsidR="009132F4" w:rsidRPr="00EF1D41" w:rsidRDefault="009132F4" w:rsidP="00BE3A22">
            <w:pPr>
              <w:pStyle w:val="PKA-wyroznienia"/>
              <w:spacing w:before="0" w:after="0"/>
              <w:jc w:val="center"/>
              <w:rPr>
                <w:b w:val="0"/>
                <w:lang w:val="en-GB"/>
              </w:rPr>
            </w:pPr>
            <w:r w:rsidRPr="00EF1D41">
              <w:rPr>
                <w:b w:val="0"/>
                <w:lang w:val="en-GB"/>
              </w:rPr>
              <w:t>Recommendations regarding criterion 6 listed in the above-mentioned resolution of the PKA Presidium</w:t>
            </w:r>
          </w:p>
        </w:tc>
        <w:tc>
          <w:tcPr>
            <w:tcW w:w="1863" w:type="pct"/>
            <w:vAlign w:val="center"/>
          </w:tcPr>
          <w:p w14:paraId="20DEC988" w14:textId="77777777" w:rsidR="009132F4" w:rsidRPr="00EF1D41" w:rsidRDefault="009132F4" w:rsidP="00BE3A22">
            <w:pPr>
              <w:pStyle w:val="PKA-wyroznienia"/>
              <w:spacing w:before="0" w:after="0"/>
              <w:jc w:val="center"/>
              <w:rPr>
                <w:b w:val="0"/>
                <w:lang w:val="en-GB"/>
              </w:rPr>
            </w:pPr>
            <w:r w:rsidRPr="00EF1D41">
              <w:rPr>
                <w:b w:val="0"/>
                <w:lang w:val="en-GB"/>
              </w:rPr>
              <w:t>Description of the implementation of the recommendation</w:t>
            </w:r>
          </w:p>
        </w:tc>
        <w:tc>
          <w:tcPr>
            <w:tcW w:w="1249" w:type="pct"/>
            <w:vAlign w:val="center"/>
          </w:tcPr>
          <w:p w14:paraId="1DE62307" w14:textId="77777777" w:rsidR="009132F4" w:rsidRPr="00EF1D41" w:rsidRDefault="009132F4" w:rsidP="00BE3A22">
            <w:pPr>
              <w:pStyle w:val="PKA-wyroznienia"/>
              <w:spacing w:before="0" w:after="0"/>
              <w:jc w:val="center"/>
              <w:rPr>
                <w:b w:val="0"/>
                <w:lang w:val="en-GB"/>
              </w:rPr>
            </w:pPr>
            <w:r w:rsidRPr="00EF1D41">
              <w:rPr>
                <w:b w:val="0"/>
                <w:lang w:val="en-GB"/>
              </w:rPr>
              <w:t>Evaluation of the implementation of the recommendation</w:t>
            </w:r>
          </w:p>
          <w:p w14:paraId="20DA74FF" w14:textId="77777777" w:rsidR="009132F4" w:rsidRPr="00EF1D41" w:rsidRDefault="009132F4" w:rsidP="00BE3A22">
            <w:pPr>
              <w:pStyle w:val="PKA-wyroznienia"/>
              <w:spacing w:before="0" w:after="0"/>
              <w:jc w:val="center"/>
              <w:rPr>
                <w:b w:val="0"/>
                <w:lang w:val="en-GB"/>
              </w:rPr>
            </w:pPr>
            <w:r w:rsidRPr="00EF1D41">
              <w:rPr>
                <w:b w:val="0"/>
                <w:bCs/>
                <w:i/>
                <w:iCs/>
                <w:lang w:val="en-GB"/>
              </w:rPr>
              <w:t xml:space="preserve">(recommendation completed / </w:t>
            </w:r>
            <w:r w:rsidRPr="00EF1D41">
              <w:rPr>
                <w:b w:val="0"/>
                <w:bCs/>
                <w:i/>
                <w:iCs/>
                <w:lang w:val="en-GB"/>
              </w:rPr>
              <w:lastRenderedPageBreak/>
              <w:t>recommendation not implemented)</w:t>
            </w:r>
          </w:p>
        </w:tc>
      </w:tr>
      <w:tr w:rsidR="00EF1D41" w:rsidRPr="00EF1D41" w14:paraId="3EDE13F8" w14:textId="77777777" w:rsidTr="00BE3A22">
        <w:tc>
          <w:tcPr>
            <w:tcW w:w="334" w:type="pct"/>
          </w:tcPr>
          <w:p w14:paraId="2F8885C1" w14:textId="77777777" w:rsidR="009132F4" w:rsidRPr="00EF1D41" w:rsidRDefault="009132F4" w:rsidP="00BE3A22">
            <w:pPr>
              <w:pStyle w:val="PKA-wyroznienia"/>
              <w:rPr>
                <w:b w:val="0"/>
                <w:lang w:val="en-GB"/>
              </w:rPr>
            </w:pPr>
            <w:r w:rsidRPr="00EF1D41">
              <w:rPr>
                <w:b w:val="0"/>
                <w:lang w:val="en-GB"/>
              </w:rPr>
              <w:lastRenderedPageBreak/>
              <w:t>1.</w:t>
            </w:r>
          </w:p>
        </w:tc>
        <w:tc>
          <w:tcPr>
            <w:tcW w:w="1555" w:type="pct"/>
          </w:tcPr>
          <w:p w14:paraId="23800160" w14:textId="77777777" w:rsidR="009132F4" w:rsidRPr="00EF1D41" w:rsidRDefault="009132F4" w:rsidP="00BE3A22">
            <w:pPr>
              <w:pStyle w:val="PKA-wyroznienia"/>
              <w:rPr>
                <w:lang w:val="en-GB"/>
              </w:rPr>
            </w:pPr>
          </w:p>
        </w:tc>
        <w:tc>
          <w:tcPr>
            <w:tcW w:w="1863" w:type="pct"/>
          </w:tcPr>
          <w:p w14:paraId="00C18590" w14:textId="77777777" w:rsidR="009132F4" w:rsidRPr="00EF1D41" w:rsidRDefault="009132F4" w:rsidP="00BE3A22">
            <w:pPr>
              <w:pStyle w:val="PKA-wyroznienia"/>
              <w:rPr>
                <w:lang w:val="en-GB"/>
              </w:rPr>
            </w:pPr>
          </w:p>
        </w:tc>
        <w:tc>
          <w:tcPr>
            <w:tcW w:w="1249" w:type="pct"/>
          </w:tcPr>
          <w:p w14:paraId="1B2D95F2" w14:textId="77777777" w:rsidR="009132F4" w:rsidRPr="00EF1D41" w:rsidRDefault="009132F4" w:rsidP="00BE3A22">
            <w:pPr>
              <w:pStyle w:val="PKA-wyroznienia"/>
              <w:rPr>
                <w:lang w:val="en-GB"/>
              </w:rPr>
            </w:pPr>
          </w:p>
        </w:tc>
      </w:tr>
      <w:tr w:rsidR="00EF1D41" w:rsidRPr="00EF1D41" w14:paraId="2E5FD959" w14:textId="77777777" w:rsidTr="00BE3A22">
        <w:tc>
          <w:tcPr>
            <w:tcW w:w="334" w:type="pct"/>
          </w:tcPr>
          <w:p w14:paraId="68B0F921" w14:textId="77777777" w:rsidR="009132F4" w:rsidRPr="00EF1D41" w:rsidRDefault="009132F4" w:rsidP="00BE3A22">
            <w:pPr>
              <w:pStyle w:val="PKA-wyroznienia"/>
              <w:rPr>
                <w:b w:val="0"/>
                <w:lang w:val="en-GB"/>
              </w:rPr>
            </w:pPr>
            <w:r w:rsidRPr="00EF1D41">
              <w:rPr>
                <w:b w:val="0"/>
                <w:lang w:val="en-GB"/>
              </w:rPr>
              <w:t>2.</w:t>
            </w:r>
          </w:p>
        </w:tc>
        <w:tc>
          <w:tcPr>
            <w:tcW w:w="1555" w:type="pct"/>
          </w:tcPr>
          <w:p w14:paraId="68525C06" w14:textId="77777777" w:rsidR="009132F4" w:rsidRPr="00EF1D41" w:rsidRDefault="009132F4" w:rsidP="00BE3A22">
            <w:pPr>
              <w:pStyle w:val="PKA-wyroznienia"/>
              <w:rPr>
                <w:lang w:val="en-GB"/>
              </w:rPr>
            </w:pPr>
          </w:p>
        </w:tc>
        <w:tc>
          <w:tcPr>
            <w:tcW w:w="1863" w:type="pct"/>
          </w:tcPr>
          <w:p w14:paraId="3AA147BE" w14:textId="77777777" w:rsidR="009132F4" w:rsidRPr="00EF1D41" w:rsidRDefault="009132F4" w:rsidP="00BE3A22">
            <w:pPr>
              <w:pStyle w:val="PKA-wyroznienia"/>
              <w:rPr>
                <w:lang w:val="en-GB"/>
              </w:rPr>
            </w:pPr>
          </w:p>
        </w:tc>
        <w:tc>
          <w:tcPr>
            <w:tcW w:w="1249" w:type="pct"/>
          </w:tcPr>
          <w:p w14:paraId="584A1DA3" w14:textId="77777777" w:rsidR="009132F4" w:rsidRPr="00EF1D41" w:rsidRDefault="009132F4" w:rsidP="00BE3A22">
            <w:pPr>
              <w:pStyle w:val="PKA-wyroznienia"/>
              <w:rPr>
                <w:lang w:val="en-GB"/>
              </w:rPr>
            </w:pPr>
          </w:p>
        </w:tc>
      </w:tr>
      <w:tr w:rsidR="009132F4" w:rsidRPr="00EF1D41" w14:paraId="31E6425E" w14:textId="77777777" w:rsidTr="00BE3A22">
        <w:tc>
          <w:tcPr>
            <w:tcW w:w="334" w:type="pct"/>
          </w:tcPr>
          <w:p w14:paraId="2E21EAB9" w14:textId="77777777" w:rsidR="009132F4" w:rsidRPr="00EF1D41" w:rsidRDefault="009132F4" w:rsidP="00BE3A22">
            <w:pPr>
              <w:pStyle w:val="PKA-wyroznienia"/>
              <w:rPr>
                <w:lang w:val="en-GB"/>
              </w:rPr>
            </w:pPr>
            <w:r w:rsidRPr="00EF1D41">
              <w:rPr>
                <w:lang w:val="en-GB"/>
              </w:rPr>
              <w:t>…</w:t>
            </w:r>
          </w:p>
        </w:tc>
        <w:tc>
          <w:tcPr>
            <w:tcW w:w="1555" w:type="pct"/>
          </w:tcPr>
          <w:p w14:paraId="6636884E" w14:textId="77777777" w:rsidR="009132F4" w:rsidRPr="00EF1D41" w:rsidRDefault="009132F4" w:rsidP="00BE3A22">
            <w:pPr>
              <w:pStyle w:val="PKA-wyroznienia"/>
              <w:rPr>
                <w:lang w:val="en-GB"/>
              </w:rPr>
            </w:pPr>
          </w:p>
        </w:tc>
        <w:tc>
          <w:tcPr>
            <w:tcW w:w="1863" w:type="pct"/>
          </w:tcPr>
          <w:p w14:paraId="55181504" w14:textId="77777777" w:rsidR="009132F4" w:rsidRPr="00EF1D41" w:rsidRDefault="009132F4" w:rsidP="00BE3A22">
            <w:pPr>
              <w:pStyle w:val="PKA-wyroznienia"/>
              <w:rPr>
                <w:lang w:val="en-GB"/>
              </w:rPr>
            </w:pPr>
          </w:p>
        </w:tc>
        <w:tc>
          <w:tcPr>
            <w:tcW w:w="1249" w:type="pct"/>
          </w:tcPr>
          <w:p w14:paraId="17EB1DE3" w14:textId="77777777" w:rsidR="009132F4" w:rsidRPr="00EF1D41" w:rsidRDefault="009132F4" w:rsidP="00BE3A22">
            <w:pPr>
              <w:pStyle w:val="PKA-wyroznienia"/>
              <w:rPr>
                <w:lang w:val="en-GB"/>
              </w:rPr>
            </w:pPr>
          </w:p>
        </w:tc>
      </w:tr>
    </w:tbl>
    <w:p w14:paraId="09D2D18D" w14:textId="77777777" w:rsidR="0082608F" w:rsidRPr="00EF1D41" w:rsidRDefault="0082608F" w:rsidP="00DB2489">
      <w:pPr>
        <w:pStyle w:val="PKA-tekstcigy"/>
      </w:pPr>
    </w:p>
    <w:bookmarkEnd w:id="42"/>
    <w:p w14:paraId="7FF2DA17" w14:textId="77777777" w:rsidR="00D2381D" w:rsidRPr="00EF1D41" w:rsidRDefault="00D2381D" w:rsidP="00920F49">
      <w:pPr>
        <w:pStyle w:val="boldnormals"/>
      </w:pPr>
      <w:r w:rsidRPr="00EF1D41">
        <w:t>Proposal for the rating describing the degree of satisfying criterion 6. (criterion fulfilled/ criterion partially fulfilled/ criterion not fulfilled)</w:t>
      </w:r>
    </w:p>
    <w:p w14:paraId="22A59101" w14:textId="77777777" w:rsidR="00D2381D" w:rsidRPr="00EF1D41" w:rsidRDefault="00D2381D" w:rsidP="00920F49">
      <w:pPr>
        <w:pStyle w:val="boldnormals"/>
      </w:pPr>
      <w:r w:rsidRPr="00EF1D41">
        <w:t>…………………………………………………………………………………………………</w:t>
      </w:r>
    </w:p>
    <w:p w14:paraId="44B89586" w14:textId="77777777" w:rsidR="00725D7C" w:rsidRPr="00EF1D41" w:rsidRDefault="00725D7C" w:rsidP="00920F49">
      <w:pPr>
        <w:pStyle w:val="boldnormals"/>
      </w:pPr>
      <w:r w:rsidRPr="00EF1D41">
        <w:t>Justification</w:t>
      </w:r>
    </w:p>
    <w:p w14:paraId="784D1E6D" w14:textId="77777777" w:rsidR="0066337D" w:rsidRPr="00EF1D41" w:rsidRDefault="0066337D" w:rsidP="00920F49">
      <w:pPr>
        <w:pStyle w:val="boldnormals"/>
      </w:pPr>
      <w:r w:rsidRPr="00EF1D41">
        <w:t>…………………………………………………………………………………………………</w:t>
      </w:r>
    </w:p>
    <w:p w14:paraId="41953941" w14:textId="77777777" w:rsidR="0066337D" w:rsidRPr="00EF1D41" w:rsidRDefault="00303374" w:rsidP="00920F49">
      <w:pPr>
        <w:pStyle w:val="boldnormals"/>
      </w:pPr>
      <w:r w:rsidRPr="00EF1D41">
        <w:t>Good practices, including those that may form the basis for awarding to higher education institution a Certificate of Educational Excellence</w:t>
      </w:r>
    </w:p>
    <w:p w14:paraId="14C23D9F" w14:textId="77777777" w:rsidR="0066337D" w:rsidRPr="00EF1D41" w:rsidRDefault="0066337D" w:rsidP="00920F49">
      <w:pPr>
        <w:pStyle w:val="boldnormals"/>
      </w:pPr>
      <w:r w:rsidRPr="00EF1D41">
        <w:t>…………………………………………………………………………………………………</w:t>
      </w:r>
    </w:p>
    <w:p w14:paraId="7AC2A96A" w14:textId="43DF6FA4" w:rsidR="0066337D" w:rsidRPr="00EF1D41" w:rsidRDefault="0066337D" w:rsidP="00920F49">
      <w:pPr>
        <w:pStyle w:val="boldnormals"/>
      </w:pPr>
      <w:r w:rsidRPr="00EF1D41">
        <w:t>Recommendations</w:t>
      </w:r>
    </w:p>
    <w:p w14:paraId="18EA519A" w14:textId="2D6CD71D" w:rsidR="0066337D" w:rsidRPr="00EF1D41" w:rsidRDefault="0066337D" w:rsidP="00920F49">
      <w:pPr>
        <w:pStyle w:val="boldnormals"/>
      </w:pPr>
      <w:r w:rsidRPr="00EF1D41">
        <w:t>…………………………………………………………………………………………………</w:t>
      </w:r>
    </w:p>
    <w:p w14:paraId="43852DFB" w14:textId="77777777" w:rsidR="00C1338A" w:rsidRPr="00EF1D41" w:rsidRDefault="00C1338A" w:rsidP="00920F49">
      <w:pPr>
        <w:pStyle w:val="boldnormals"/>
      </w:pPr>
    </w:p>
    <w:p w14:paraId="704951CA" w14:textId="77777777" w:rsidR="00586778" w:rsidRPr="00EF1D41" w:rsidRDefault="00586778" w:rsidP="00DB2489">
      <w:pPr>
        <w:pStyle w:val="PKA-nagowek1"/>
      </w:pPr>
      <w:bookmarkStart w:id="43" w:name="_Toc465963705"/>
      <w:bookmarkStart w:id="44" w:name="_Toc121822757"/>
      <w:r w:rsidRPr="00EF1D41">
        <w:t xml:space="preserve">Criterion 7. </w:t>
      </w:r>
      <w:bookmarkEnd w:id="43"/>
      <w:r w:rsidRPr="00EF1D41">
        <w:t>Conditions for and methods of improving the internationalisation of education provided as part of the degree programme</w:t>
      </w:r>
      <w:bookmarkEnd w:id="44"/>
    </w:p>
    <w:p w14:paraId="47D3B236" w14:textId="4CBAA9B9" w:rsidR="0066337D" w:rsidRPr="00EF1D41" w:rsidRDefault="0066337D" w:rsidP="00920F49">
      <w:pPr>
        <w:pStyle w:val="boldnormals"/>
      </w:pPr>
      <w:r w:rsidRPr="00EF1D41">
        <w:t xml:space="preserve">Analysis of actual facts and </w:t>
      </w:r>
      <w:r w:rsidR="00E15162" w:rsidRPr="00EF1D41">
        <w:t>the evaluation of the degree</w:t>
      </w:r>
      <w:r w:rsidRPr="00EF1D41">
        <w:t xml:space="preserve"> of satisfying Criterion 7.</w:t>
      </w:r>
    </w:p>
    <w:p w14:paraId="1F6896F6" w14:textId="605D6C3E" w:rsidR="0032510B" w:rsidRPr="00EF1D41" w:rsidRDefault="0032510B" w:rsidP="00DB2489">
      <w:pPr>
        <w:pStyle w:val="PKA-tekstcigy"/>
      </w:pPr>
      <w:r w:rsidRPr="00EF1D41">
        <w:t>…………………………………………………………………………………………………</w:t>
      </w:r>
    </w:p>
    <w:p w14:paraId="27A3238F" w14:textId="77777777" w:rsidR="00495D62" w:rsidRPr="00EF1D41" w:rsidRDefault="00495D62" w:rsidP="00DB2489">
      <w:pPr>
        <w:pStyle w:val="PKA-tekstcigy"/>
      </w:pPr>
      <w:bookmarkStart w:id="45" w:name="_Hlk121323661"/>
    </w:p>
    <w:p w14:paraId="698CCCC3" w14:textId="3A6928C5" w:rsidR="009132F4" w:rsidRPr="00EF1D41" w:rsidRDefault="009132F4" w:rsidP="009132F4">
      <w:pPr>
        <w:pStyle w:val="kryteria"/>
        <w:numPr>
          <w:ilvl w:val="0"/>
          <w:numId w:val="0"/>
        </w:numPr>
        <w:rPr>
          <w:b/>
          <w:i w:val="0"/>
          <w:iCs/>
          <w:szCs w:val="22"/>
        </w:rPr>
      </w:pPr>
      <w:r w:rsidRPr="00EF1D41">
        <w:rPr>
          <w:b/>
          <w:i w:val="0"/>
          <w:szCs w:val="22"/>
        </w:rPr>
        <w:t>Recommendations regarding criterion 7 listed in the resolution of the PKA Presidium on programme evaluation in the field of study which preceded the current evaluation (if applicable)</w:t>
      </w:r>
    </w:p>
    <w:p w14:paraId="59985305" w14:textId="75DD0600" w:rsidR="009132F4" w:rsidRPr="00EF1D41" w:rsidRDefault="009132F4" w:rsidP="009132F4">
      <w:pPr>
        <w:pStyle w:val="Default"/>
        <w:spacing w:after="120"/>
        <w:jc w:val="both"/>
        <w:rPr>
          <w:bCs/>
          <w:i/>
          <w:color w:val="auto"/>
          <w:sz w:val="22"/>
          <w:szCs w:val="22"/>
          <w:lang w:val="en-GB"/>
        </w:rPr>
      </w:pPr>
      <w:r w:rsidRPr="00EF1D41">
        <w:rPr>
          <w:bCs/>
          <w:i/>
          <w:color w:val="auto"/>
          <w:sz w:val="22"/>
          <w:szCs w:val="22"/>
          <w:lang w:val="en-GB"/>
        </w:rPr>
        <w:t>(</w:t>
      </w:r>
      <w:r w:rsidR="00E15162" w:rsidRPr="00EF1D41">
        <w:rPr>
          <w:bCs/>
          <w:i/>
          <w:color w:val="auto"/>
          <w:sz w:val="22"/>
          <w:szCs w:val="22"/>
          <w:lang w:val="en-GB"/>
        </w:rPr>
        <w:t>The evaluation of the implementation</w:t>
      </w:r>
      <w:r w:rsidRPr="00EF1D41">
        <w:rPr>
          <w:bCs/>
          <w:i/>
          <w:color w:val="auto"/>
          <w:sz w:val="22"/>
          <w:szCs w:val="22"/>
          <w:lang w:val="en-GB"/>
        </w:rPr>
        <w:t xml:space="preserve"> of the recommendations should be taken into account in the </w:t>
      </w:r>
      <w:r w:rsidR="00E15162" w:rsidRPr="00EF1D41">
        <w:rPr>
          <w:bCs/>
          <w:i/>
          <w:color w:val="auto"/>
          <w:sz w:val="22"/>
          <w:szCs w:val="22"/>
          <w:lang w:val="en-GB"/>
        </w:rPr>
        <w:t xml:space="preserve">evaluation of the fulfilment </w:t>
      </w:r>
      <w:r w:rsidRPr="00EF1D41">
        <w:rPr>
          <w:bCs/>
          <w:i/>
          <w:color w:val="auto"/>
          <w:sz w:val="22"/>
          <w:szCs w:val="22"/>
          <w:lang w:val="en-GB"/>
        </w:rPr>
        <w:t>of the criterion, taking into account the provisions</w:t>
      </w:r>
      <w:r w:rsidR="000B28BD" w:rsidRPr="00EF1D41">
        <w:rPr>
          <w:bCs/>
          <w:i/>
          <w:color w:val="auto"/>
          <w:sz w:val="22"/>
          <w:szCs w:val="22"/>
          <w:lang w:val="en-GB"/>
        </w:rPr>
        <w:t xml:space="preserve"> </w:t>
      </w:r>
      <w:r w:rsidRPr="00EF1D41">
        <w:rPr>
          <w:bCs/>
          <w:i/>
          <w:color w:val="auto"/>
          <w:sz w:val="22"/>
          <w:szCs w:val="22"/>
          <w:lang w:val="en-GB"/>
        </w:rPr>
        <w:t>of paragraph 4 point 2 of Annex 3 to the Statute of PKA)</w:t>
      </w:r>
    </w:p>
    <w:tbl>
      <w:tblPr>
        <w:tblStyle w:val="Tabela-Siatka"/>
        <w:tblW w:w="5000" w:type="pct"/>
        <w:tblLook w:val="04A0" w:firstRow="1" w:lastRow="0" w:firstColumn="1" w:lastColumn="0" w:noHBand="0" w:noVBand="1"/>
      </w:tblPr>
      <w:tblGrid>
        <w:gridCol w:w="605"/>
        <w:gridCol w:w="2818"/>
        <w:gridCol w:w="3377"/>
        <w:gridCol w:w="2262"/>
      </w:tblGrid>
      <w:tr w:rsidR="00EF1D41" w:rsidRPr="00EF1D41" w14:paraId="28530227" w14:textId="77777777" w:rsidTr="00BE3A22">
        <w:tc>
          <w:tcPr>
            <w:tcW w:w="334" w:type="pct"/>
            <w:vAlign w:val="center"/>
          </w:tcPr>
          <w:p w14:paraId="43B5BC29" w14:textId="77777777" w:rsidR="009132F4" w:rsidRPr="00EF1D41" w:rsidRDefault="009132F4" w:rsidP="00BE3A22">
            <w:pPr>
              <w:pStyle w:val="PKA-wyroznienia"/>
              <w:jc w:val="center"/>
              <w:rPr>
                <w:b w:val="0"/>
                <w:lang w:val="en-GB"/>
              </w:rPr>
            </w:pPr>
          </w:p>
        </w:tc>
        <w:tc>
          <w:tcPr>
            <w:tcW w:w="1555" w:type="pct"/>
            <w:vAlign w:val="center"/>
          </w:tcPr>
          <w:p w14:paraId="2E004677" w14:textId="18B0C99B" w:rsidR="009132F4" w:rsidRPr="00EF1D41" w:rsidRDefault="009132F4" w:rsidP="00BE3A22">
            <w:pPr>
              <w:pStyle w:val="PKA-wyroznienia"/>
              <w:spacing w:before="0" w:after="0"/>
              <w:jc w:val="center"/>
              <w:rPr>
                <w:b w:val="0"/>
                <w:lang w:val="en-GB"/>
              </w:rPr>
            </w:pPr>
            <w:r w:rsidRPr="00EF1D41">
              <w:rPr>
                <w:b w:val="0"/>
                <w:lang w:val="en-GB"/>
              </w:rPr>
              <w:t>Recommendations regarding criterion 7 listed in the above-mentioned resolution of the PKA Presidium</w:t>
            </w:r>
          </w:p>
        </w:tc>
        <w:tc>
          <w:tcPr>
            <w:tcW w:w="1863" w:type="pct"/>
            <w:vAlign w:val="center"/>
          </w:tcPr>
          <w:p w14:paraId="5B9C0757" w14:textId="77777777" w:rsidR="009132F4" w:rsidRPr="00EF1D41" w:rsidRDefault="009132F4" w:rsidP="00BE3A22">
            <w:pPr>
              <w:pStyle w:val="PKA-wyroznienia"/>
              <w:spacing w:before="0" w:after="0"/>
              <w:jc w:val="center"/>
              <w:rPr>
                <w:b w:val="0"/>
                <w:lang w:val="en-GB"/>
              </w:rPr>
            </w:pPr>
            <w:r w:rsidRPr="00EF1D41">
              <w:rPr>
                <w:b w:val="0"/>
                <w:lang w:val="en-GB"/>
              </w:rPr>
              <w:t>Description of the implementation of the recommendation</w:t>
            </w:r>
          </w:p>
        </w:tc>
        <w:tc>
          <w:tcPr>
            <w:tcW w:w="1249" w:type="pct"/>
            <w:vAlign w:val="center"/>
          </w:tcPr>
          <w:p w14:paraId="0BD272B8" w14:textId="77777777" w:rsidR="009132F4" w:rsidRPr="00EF1D41" w:rsidRDefault="009132F4" w:rsidP="00BE3A22">
            <w:pPr>
              <w:pStyle w:val="PKA-wyroznienia"/>
              <w:spacing w:before="0" w:after="0"/>
              <w:jc w:val="center"/>
              <w:rPr>
                <w:b w:val="0"/>
                <w:lang w:val="en-GB"/>
              </w:rPr>
            </w:pPr>
            <w:r w:rsidRPr="00EF1D41">
              <w:rPr>
                <w:b w:val="0"/>
                <w:lang w:val="en-GB"/>
              </w:rPr>
              <w:t>Evaluation of the implementation of the recommendation</w:t>
            </w:r>
          </w:p>
          <w:p w14:paraId="2387B5B7" w14:textId="77777777" w:rsidR="009132F4" w:rsidRPr="00EF1D41" w:rsidRDefault="009132F4" w:rsidP="00BE3A22">
            <w:pPr>
              <w:pStyle w:val="PKA-wyroznienia"/>
              <w:spacing w:before="0" w:after="0"/>
              <w:jc w:val="center"/>
              <w:rPr>
                <w:b w:val="0"/>
                <w:lang w:val="en-GB"/>
              </w:rPr>
            </w:pPr>
            <w:r w:rsidRPr="00EF1D41">
              <w:rPr>
                <w:b w:val="0"/>
                <w:bCs/>
                <w:i/>
                <w:iCs/>
                <w:lang w:val="en-GB"/>
              </w:rPr>
              <w:t>(recommendation completed / recommendation not implemented)</w:t>
            </w:r>
          </w:p>
        </w:tc>
      </w:tr>
      <w:tr w:rsidR="00EF1D41" w:rsidRPr="00EF1D41" w14:paraId="73C5EB85" w14:textId="77777777" w:rsidTr="00BE3A22">
        <w:tc>
          <w:tcPr>
            <w:tcW w:w="334" w:type="pct"/>
          </w:tcPr>
          <w:p w14:paraId="13864F63" w14:textId="77777777" w:rsidR="009132F4" w:rsidRPr="00EF1D41" w:rsidRDefault="009132F4" w:rsidP="00BE3A22">
            <w:pPr>
              <w:pStyle w:val="PKA-wyroznienia"/>
              <w:rPr>
                <w:b w:val="0"/>
                <w:lang w:val="en-GB"/>
              </w:rPr>
            </w:pPr>
            <w:r w:rsidRPr="00EF1D41">
              <w:rPr>
                <w:b w:val="0"/>
                <w:lang w:val="en-GB"/>
              </w:rPr>
              <w:t>1.</w:t>
            </w:r>
          </w:p>
        </w:tc>
        <w:tc>
          <w:tcPr>
            <w:tcW w:w="1555" w:type="pct"/>
          </w:tcPr>
          <w:p w14:paraId="22A04BCE" w14:textId="77777777" w:rsidR="009132F4" w:rsidRPr="00EF1D41" w:rsidRDefault="009132F4" w:rsidP="00BE3A22">
            <w:pPr>
              <w:pStyle w:val="PKA-wyroznienia"/>
              <w:rPr>
                <w:lang w:val="en-GB"/>
              </w:rPr>
            </w:pPr>
          </w:p>
        </w:tc>
        <w:tc>
          <w:tcPr>
            <w:tcW w:w="1863" w:type="pct"/>
          </w:tcPr>
          <w:p w14:paraId="7A88D235" w14:textId="77777777" w:rsidR="009132F4" w:rsidRPr="00EF1D41" w:rsidRDefault="009132F4" w:rsidP="00BE3A22">
            <w:pPr>
              <w:pStyle w:val="PKA-wyroznienia"/>
              <w:rPr>
                <w:lang w:val="en-GB"/>
              </w:rPr>
            </w:pPr>
          </w:p>
        </w:tc>
        <w:tc>
          <w:tcPr>
            <w:tcW w:w="1249" w:type="pct"/>
          </w:tcPr>
          <w:p w14:paraId="6DF53A2E" w14:textId="77777777" w:rsidR="009132F4" w:rsidRPr="00EF1D41" w:rsidRDefault="009132F4" w:rsidP="00BE3A22">
            <w:pPr>
              <w:pStyle w:val="PKA-wyroznienia"/>
              <w:rPr>
                <w:lang w:val="en-GB"/>
              </w:rPr>
            </w:pPr>
          </w:p>
        </w:tc>
      </w:tr>
      <w:tr w:rsidR="00EF1D41" w:rsidRPr="00EF1D41" w14:paraId="3736D16E" w14:textId="77777777" w:rsidTr="00BE3A22">
        <w:tc>
          <w:tcPr>
            <w:tcW w:w="334" w:type="pct"/>
          </w:tcPr>
          <w:p w14:paraId="0AE9546A" w14:textId="77777777" w:rsidR="009132F4" w:rsidRPr="00EF1D41" w:rsidRDefault="009132F4" w:rsidP="00BE3A22">
            <w:pPr>
              <w:pStyle w:val="PKA-wyroznienia"/>
              <w:rPr>
                <w:b w:val="0"/>
                <w:lang w:val="en-GB"/>
              </w:rPr>
            </w:pPr>
            <w:r w:rsidRPr="00EF1D41">
              <w:rPr>
                <w:b w:val="0"/>
                <w:lang w:val="en-GB"/>
              </w:rPr>
              <w:t>2.</w:t>
            </w:r>
          </w:p>
        </w:tc>
        <w:tc>
          <w:tcPr>
            <w:tcW w:w="1555" w:type="pct"/>
          </w:tcPr>
          <w:p w14:paraId="34582D2B" w14:textId="77777777" w:rsidR="009132F4" w:rsidRPr="00EF1D41" w:rsidRDefault="009132F4" w:rsidP="00BE3A22">
            <w:pPr>
              <w:pStyle w:val="PKA-wyroznienia"/>
              <w:rPr>
                <w:lang w:val="en-GB"/>
              </w:rPr>
            </w:pPr>
          </w:p>
        </w:tc>
        <w:tc>
          <w:tcPr>
            <w:tcW w:w="1863" w:type="pct"/>
          </w:tcPr>
          <w:p w14:paraId="35C9891D" w14:textId="77777777" w:rsidR="009132F4" w:rsidRPr="00EF1D41" w:rsidRDefault="009132F4" w:rsidP="00BE3A22">
            <w:pPr>
              <w:pStyle w:val="PKA-wyroznienia"/>
              <w:rPr>
                <w:lang w:val="en-GB"/>
              </w:rPr>
            </w:pPr>
          </w:p>
        </w:tc>
        <w:tc>
          <w:tcPr>
            <w:tcW w:w="1249" w:type="pct"/>
          </w:tcPr>
          <w:p w14:paraId="0F9DE3BF" w14:textId="77777777" w:rsidR="009132F4" w:rsidRPr="00EF1D41" w:rsidRDefault="009132F4" w:rsidP="00BE3A22">
            <w:pPr>
              <w:pStyle w:val="PKA-wyroznienia"/>
              <w:rPr>
                <w:lang w:val="en-GB"/>
              </w:rPr>
            </w:pPr>
          </w:p>
        </w:tc>
      </w:tr>
      <w:tr w:rsidR="009132F4" w:rsidRPr="00EF1D41" w14:paraId="18E18828" w14:textId="77777777" w:rsidTr="00BE3A22">
        <w:tc>
          <w:tcPr>
            <w:tcW w:w="334" w:type="pct"/>
          </w:tcPr>
          <w:p w14:paraId="4D0D47E5" w14:textId="77777777" w:rsidR="009132F4" w:rsidRPr="00EF1D41" w:rsidRDefault="009132F4" w:rsidP="00BE3A22">
            <w:pPr>
              <w:pStyle w:val="PKA-wyroznienia"/>
              <w:rPr>
                <w:lang w:val="en-GB"/>
              </w:rPr>
            </w:pPr>
            <w:r w:rsidRPr="00EF1D41">
              <w:rPr>
                <w:lang w:val="en-GB"/>
              </w:rPr>
              <w:lastRenderedPageBreak/>
              <w:t>…</w:t>
            </w:r>
          </w:p>
        </w:tc>
        <w:tc>
          <w:tcPr>
            <w:tcW w:w="1555" w:type="pct"/>
          </w:tcPr>
          <w:p w14:paraId="118BFB5A" w14:textId="77777777" w:rsidR="009132F4" w:rsidRPr="00EF1D41" w:rsidRDefault="009132F4" w:rsidP="00BE3A22">
            <w:pPr>
              <w:pStyle w:val="PKA-wyroznienia"/>
              <w:rPr>
                <w:lang w:val="en-GB"/>
              </w:rPr>
            </w:pPr>
          </w:p>
        </w:tc>
        <w:tc>
          <w:tcPr>
            <w:tcW w:w="1863" w:type="pct"/>
          </w:tcPr>
          <w:p w14:paraId="42367965" w14:textId="77777777" w:rsidR="009132F4" w:rsidRPr="00EF1D41" w:rsidRDefault="009132F4" w:rsidP="00BE3A22">
            <w:pPr>
              <w:pStyle w:val="PKA-wyroznienia"/>
              <w:rPr>
                <w:lang w:val="en-GB"/>
              </w:rPr>
            </w:pPr>
          </w:p>
        </w:tc>
        <w:tc>
          <w:tcPr>
            <w:tcW w:w="1249" w:type="pct"/>
          </w:tcPr>
          <w:p w14:paraId="3EDBFF64" w14:textId="77777777" w:rsidR="009132F4" w:rsidRPr="00EF1D41" w:rsidRDefault="009132F4" w:rsidP="00BE3A22">
            <w:pPr>
              <w:pStyle w:val="PKA-wyroznienia"/>
              <w:rPr>
                <w:lang w:val="en-GB"/>
              </w:rPr>
            </w:pPr>
          </w:p>
        </w:tc>
      </w:tr>
    </w:tbl>
    <w:p w14:paraId="754DE9DA" w14:textId="77777777" w:rsidR="0082608F" w:rsidRPr="00EF1D41" w:rsidRDefault="0082608F" w:rsidP="00DB2489">
      <w:pPr>
        <w:pStyle w:val="PKA-tekstcigy"/>
      </w:pPr>
    </w:p>
    <w:bookmarkEnd w:id="45"/>
    <w:p w14:paraId="0A7430F0" w14:textId="77777777" w:rsidR="00C41DD6" w:rsidRPr="00EF1D41" w:rsidRDefault="00C41DD6" w:rsidP="00920F49">
      <w:pPr>
        <w:pStyle w:val="boldnormals"/>
      </w:pPr>
      <w:r w:rsidRPr="00EF1D41">
        <w:t>Proposal for the rating describing the degree of satisfying criterion 7. (criterion fulfilled/ criterion partially fulfilled/ criterion not fulfilled)</w:t>
      </w:r>
    </w:p>
    <w:p w14:paraId="26862B4D" w14:textId="77777777" w:rsidR="00C41DD6" w:rsidRPr="00EF1D41" w:rsidRDefault="00C41DD6" w:rsidP="00920F49">
      <w:pPr>
        <w:pStyle w:val="boldnormals"/>
      </w:pPr>
      <w:r w:rsidRPr="00EF1D41">
        <w:t>…………………………………………………………………………………………………</w:t>
      </w:r>
    </w:p>
    <w:p w14:paraId="0437E0B9" w14:textId="77777777" w:rsidR="00725D7C" w:rsidRPr="00EF1D41" w:rsidRDefault="00725D7C" w:rsidP="00920F49">
      <w:pPr>
        <w:pStyle w:val="boldnormals"/>
      </w:pPr>
      <w:r w:rsidRPr="00EF1D41">
        <w:t>Justification</w:t>
      </w:r>
    </w:p>
    <w:p w14:paraId="6EB4D213" w14:textId="77777777" w:rsidR="0066337D" w:rsidRPr="00EF1D41" w:rsidRDefault="0066337D" w:rsidP="00920F49">
      <w:pPr>
        <w:pStyle w:val="boldnormals"/>
      </w:pPr>
      <w:r w:rsidRPr="00EF1D41">
        <w:t>…………………………………………………………………………………………………</w:t>
      </w:r>
    </w:p>
    <w:p w14:paraId="29EC1DF0" w14:textId="77777777" w:rsidR="0066337D" w:rsidRPr="00EF1D41" w:rsidRDefault="00303374" w:rsidP="00920F49">
      <w:pPr>
        <w:pStyle w:val="boldnormals"/>
      </w:pPr>
      <w:r w:rsidRPr="00EF1D41">
        <w:t>Good practices, including those that may form the basis for awarding to higher education institution a Certificate of Educational Excellence</w:t>
      </w:r>
    </w:p>
    <w:p w14:paraId="62453D8D" w14:textId="77777777" w:rsidR="0066337D" w:rsidRPr="00EF1D41" w:rsidRDefault="0066337D" w:rsidP="00920F49">
      <w:pPr>
        <w:pStyle w:val="boldnormals"/>
      </w:pPr>
      <w:r w:rsidRPr="00EF1D41">
        <w:t>…………………………………………………………………………………………………</w:t>
      </w:r>
    </w:p>
    <w:p w14:paraId="1557415D" w14:textId="473F825C" w:rsidR="0066337D" w:rsidRPr="00EF1D41" w:rsidRDefault="0066337D" w:rsidP="00920F49">
      <w:pPr>
        <w:pStyle w:val="boldnormals"/>
      </w:pPr>
      <w:r w:rsidRPr="00EF1D41">
        <w:t>Recommendations</w:t>
      </w:r>
    </w:p>
    <w:p w14:paraId="4F7338EB" w14:textId="2C737984" w:rsidR="0066337D" w:rsidRPr="00EF1D41" w:rsidRDefault="0066337D" w:rsidP="00920F49">
      <w:pPr>
        <w:pStyle w:val="boldnormals"/>
      </w:pPr>
      <w:r w:rsidRPr="00EF1D41">
        <w:t>…………………………………………………………………………………………………</w:t>
      </w:r>
    </w:p>
    <w:p w14:paraId="65099A76" w14:textId="77777777" w:rsidR="00C1338A" w:rsidRPr="00EF1D41" w:rsidRDefault="00C1338A" w:rsidP="00920F49">
      <w:pPr>
        <w:pStyle w:val="boldnormals"/>
      </w:pPr>
    </w:p>
    <w:p w14:paraId="125B68B0" w14:textId="77777777" w:rsidR="00586778" w:rsidRPr="00EF1D41" w:rsidRDefault="00586778" w:rsidP="00DB2489">
      <w:pPr>
        <w:pStyle w:val="PKA-nagowek1"/>
      </w:pPr>
      <w:bookmarkStart w:id="46" w:name="_Toc465963706"/>
      <w:bookmarkStart w:id="47" w:name="_Toc121822758"/>
      <w:r w:rsidRPr="00EF1D41">
        <w:t xml:space="preserve">Criterion 8. </w:t>
      </w:r>
      <w:bookmarkEnd w:id="46"/>
      <w:r w:rsidRPr="00EF1D41">
        <w:t>Supporting learning, social, academic or professional development of students and their entry on the labour market. Development and improvement of such support</w:t>
      </w:r>
      <w:bookmarkEnd w:id="47"/>
    </w:p>
    <w:p w14:paraId="57CBEF31" w14:textId="25E893E4" w:rsidR="00141341" w:rsidRPr="00EF1D41" w:rsidRDefault="00141341" w:rsidP="00920F49">
      <w:pPr>
        <w:pStyle w:val="boldnormals"/>
      </w:pPr>
      <w:r w:rsidRPr="00EF1D41">
        <w:t xml:space="preserve">Analysis of actual facts and </w:t>
      </w:r>
      <w:r w:rsidR="00E15162" w:rsidRPr="00EF1D41">
        <w:t>the evaluation of the degree</w:t>
      </w:r>
      <w:r w:rsidRPr="00EF1D41">
        <w:t xml:space="preserve"> of satisfying Criterion 8.</w:t>
      </w:r>
    </w:p>
    <w:p w14:paraId="45A4210A" w14:textId="59DA7675" w:rsidR="0032510B" w:rsidRPr="00EF1D41" w:rsidRDefault="0032510B" w:rsidP="00DB2489">
      <w:pPr>
        <w:pStyle w:val="PKA-tekstcigy"/>
      </w:pPr>
      <w:r w:rsidRPr="00EF1D41">
        <w:t>…………………………………………………………………………………………………</w:t>
      </w:r>
    </w:p>
    <w:p w14:paraId="2CFF400B" w14:textId="77777777" w:rsidR="00495D62" w:rsidRPr="00EF1D41" w:rsidRDefault="00495D62" w:rsidP="00DB2489">
      <w:pPr>
        <w:pStyle w:val="PKA-tekstcigy"/>
      </w:pPr>
      <w:bookmarkStart w:id="48" w:name="_Hlk121323689"/>
    </w:p>
    <w:p w14:paraId="66999D1F" w14:textId="26A2B2C4" w:rsidR="009132F4" w:rsidRPr="00EF1D41" w:rsidRDefault="009132F4" w:rsidP="009132F4">
      <w:pPr>
        <w:pStyle w:val="kryteria"/>
        <w:numPr>
          <w:ilvl w:val="0"/>
          <w:numId w:val="0"/>
        </w:numPr>
        <w:rPr>
          <w:b/>
          <w:i w:val="0"/>
          <w:iCs/>
          <w:szCs w:val="22"/>
        </w:rPr>
      </w:pPr>
      <w:r w:rsidRPr="00EF1D41">
        <w:rPr>
          <w:b/>
          <w:i w:val="0"/>
          <w:szCs w:val="22"/>
        </w:rPr>
        <w:t>Recommendations regarding criterion 8 listed in the resolution of the PKA Presidium on programme evaluation in the field of study which preceded the current evaluation (if applicable)</w:t>
      </w:r>
    </w:p>
    <w:p w14:paraId="2E2D9A9C" w14:textId="1855170D" w:rsidR="009132F4" w:rsidRPr="00EF1D41" w:rsidRDefault="009132F4" w:rsidP="009132F4">
      <w:pPr>
        <w:pStyle w:val="Default"/>
        <w:spacing w:after="120"/>
        <w:jc w:val="both"/>
        <w:rPr>
          <w:bCs/>
          <w:i/>
          <w:color w:val="auto"/>
          <w:sz w:val="22"/>
          <w:szCs w:val="22"/>
          <w:lang w:val="en-GB"/>
        </w:rPr>
      </w:pPr>
      <w:r w:rsidRPr="00EF1D41">
        <w:rPr>
          <w:bCs/>
          <w:i/>
          <w:color w:val="auto"/>
          <w:sz w:val="22"/>
          <w:szCs w:val="22"/>
          <w:lang w:val="en-GB"/>
        </w:rPr>
        <w:t>(</w:t>
      </w:r>
      <w:r w:rsidR="00E15162" w:rsidRPr="00EF1D41">
        <w:rPr>
          <w:bCs/>
          <w:i/>
          <w:color w:val="auto"/>
          <w:sz w:val="22"/>
          <w:szCs w:val="22"/>
          <w:lang w:val="en-GB"/>
        </w:rPr>
        <w:t>The evaluation of the implementation</w:t>
      </w:r>
      <w:r w:rsidRPr="00EF1D41">
        <w:rPr>
          <w:bCs/>
          <w:i/>
          <w:color w:val="auto"/>
          <w:sz w:val="22"/>
          <w:szCs w:val="22"/>
          <w:lang w:val="en-GB"/>
        </w:rPr>
        <w:t xml:space="preserve"> of the recommendations should be taken into account in the </w:t>
      </w:r>
      <w:r w:rsidR="00E15162" w:rsidRPr="00EF1D41">
        <w:rPr>
          <w:bCs/>
          <w:i/>
          <w:color w:val="auto"/>
          <w:sz w:val="22"/>
          <w:szCs w:val="22"/>
          <w:lang w:val="en-GB"/>
        </w:rPr>
        <w:t xml:space="preserve">evaluation of the fulfilment </w:t>
      </w:r>
      <w:r w:rsidRPr="00EF1D41">
        <w:rPr>
          <w:bCs/>
          <w:i/>
          <w:color w:val="auto"/>
          <w:sz w:val="22"/>
          <w:szCs w:val="22"/>
          <w:lang w:val="en-GB"/>
        </w:rPr>
        <w:t>of the criterion, taking into account the provisions</w:t>
      </w:r>
      <w:r w:rsidR="000B28BD" w:rsidRPr="00EF1D41">
        <w:rPr>
          <w:bCs/>
          <w:i/>
          <w:color w:val="auto"/>
          <w:sz w:val="22"/>
          <w:szCs w:val="22"/>
          <w:lang w:val="en-GB"/>
        </w:rPr>
        <w:t xml:space="preserve"> </w:t>
      </w:r>
      <w:r w:rsidRPr="00EF1D41">
        <w:rPr>
          <w:bCs/>
          <w:i/>
          <w:color w:val="auto"/>
          <w:sz w:val="22"/>
          <w:szCs w:val="22"/>
          <w:lang w:val="en-GB"/>
        </w:rPr>
        <w:t>of paragraph 4 point 2 of Annex 3 to the Statute of PKA)</w:t>
      </w:r>
    </w:p>
    <w:tbl>
      <w:tblPr>
        <w:tblStyle w:val="Tabela-Siatka"/>
        <w:tblW w:w="5000" w:type="pct"/>
        <w:tblLook w:val="04A0" w:firstRow="1" w:lastRow="0" w:firstColumn="1" w:lastColumn="0" w:noHBand="0" w:noVBand="1"/>
      </w:tblPr>
      <w:tblGrid>
        <w:gridCol w:w="605"/>
        <w:gridCol w:w="2818"/>
        <w:gridCol w:w="3377"/>
        <w:gridCol w:w="2262"/>
      </w:tblGrid>
      <w:tr w:rsidR="00EF1D41" w:rsidRPr="00EF1D41" w14:paraId="5B61D8EF" w14:textId="77777777" w:rsidTr="00BE3A22">
        <w:tc>
          <w:tcPr>
            <w:tcW w:w="334" w:type="pct"/>
            <w:vAlign w:val="center"/>
          </w:tcPr>
          <w:p w14:paraId="26911F2D" w14:textId="77777777" w:rsidR="009132F4" w:rsidRPr="00EF1D41" w:rsidRDefault="009132F4" w:rsidP="00BE3A22">
            <w:pPr>
              <w:pStyle w:val="PKA-wyroznienia"/>
              <w:jc w:val="center"/>
              <w:rPr>
                <w:b w:val="0"/>
                <w:lang w:val="en-GB"/>
              </w:rPr>
            </w:pPr>
          </w:p>
        </w:tc>
        <w:tc>
          <w:tcPr>
            <w:tcW w:w="1555" w:type="pct"/>
            <w:vAlign w:val="center"/>
          </w:tcPr>
          <w:p w14:paraId="2865C649" w14:textId="7C4E2DD5" w:rsidR="009132F4" w:rsidRPr="00EF1D41" w:rsidRDefault="009132F4" w:rsidP="00BE3A22">
            <w:pPr>
              <w:pStyle w:val="PKA-wyroznienia"/>
              <w:spacing w:before="0" w:after="0"/>
              <w:jc w:val="center"/>
              <w:rPr>
                <w:b w:val="0"/>
                <w:lang w:val="en-GB"/>
              </w:rPr>
            </w:pPr>
            <w:r w:rsidRPr="00EF1D41">
              <w:rPr>
                <w:b w:val="0"/>
                <w:lang w:val="en-GB"/>
              </w:rPr>
              <w:t>Recommendations regarding criterion 8 listed in the above-mentioned resolution of the PKA Presidium</w:t>
            </w:r>
          </w:p>
        </w:tc>
        <w:tc>
          <w:tcPr>
            <w:tcW w:w="1863" w:type="pct"/>
            <w:vAlign w:val="center"/>
          </w:tcPr>
          <w:p w14:paraId="63749630" w14:textId="77777777" w:rsidR="009132F4" w:rsidRPr="00EF1D41" w:rsidRDefault="009132F4" w:rsidP="00BE3A22">
            <w:pPr>
              <w:pStyle w:val="PKA-wyroznienia"/>
              <w:spacing w:before="0" w:after="0"/>
              <w:jc w:val="center"/>
              <w:rPr>
                <w:b w:val="0"/>
                <w:lang w:val="en-GB"/>
              </w:rPr>
            </w:pPr>
            <w:r w:rsidRPr="00EF1D41">
              <w:rPr>
                <w:b w:val="0"/>
                <w:lang w:val="en-GB"/>
              </w:rPr>
              <w:t>Description of the implementation of the recommendation</w:t>
            </w:r>
          </w:p>
        </w:tc>
        <w:tc>
          <w:tcPr>
            <w:tcW w:w="1249" w:type="pct"/>
            <w:vAlign w:val="center"/>
          </w:tcPr>
          <w:p w14:paraId="0AB2AE12" w14:textId="77777777" w:rsidR="009132F4" w:rsidRPr="00EF1D41" w:rsidRDefault="009132F4" w:rsidP="00BE3A22">
            <w:pPr>
              <w:pStyle w:val="PKA-wyroznienia"/>
              <w:spacing w:before="0" w:after="0"/>
              <w:jc w:val="center"/>
              <w:rPr>
                <w:b w:val="0"/>
                <w:lang w:val="en-GB"/>
              </w:rPr>
            </w:pPr>
            <w:r w:rsidRPr="00EF1D41">
              <w:rPr>
                <w:b w:val="0"/>
                <w:lang w:val="en-GB"/>
              </w:rPr>
              <w:t>Evaluation of the implementation of the recommendation</w:t>
            </w:r>
          </w:p>
          <w:p w14:paraId="03CC9AF8" w14:textId="77777777" w:rsidR="009132F4" w:rsidRPr="00EF1D41" w:rsidRDefault="009132F4" w:rsidP="00BE3A22">
            <w:pPr>
              <w:pStyle w:val="PKA-wyroznienia"/>
              <w:spacing w:before="0" w:after="0"/>
              <w:jc w:val="center"/>
              <w:rPr>
                <w:b w:val="0"/>
                <w:lang w:val="en-GB"/>
              </w:rPr>
            </w:pPr>
            <w:r w:rsidRPr="00EF1D41">
              <w:rPr>
                <w:b w:val="0"/>
                <w:bCs/>
                <w:i/>
                <w:iCs/>
                <w:lang w:val="en-GB"/>
              </w:rPr>
              <w:t>(recommendation completed / recommendation not implemented)</w:t>
            </w:r>
          </w:p>
        </w:tc>
      </w:tr>
      <w:tr w:rsidR="00EF1D41" w:rsidRPr="00EF1D41" w14:paraId="4C830279" w14:textId="77777777" w:rsidTr="00BE3A22">
        <w:tc>
          <w:tcPr>
            <w:tcW w:w="334" w:type="pct"/>
          </w:tcPr>
          <w:p w14:paraId="53CC358B" w14:textId="77777777" w:rsidR="009132F4" w:rsidRPr="00EF1D41" w:rsidRDefault="009132F4" w:rsidP="00BE3A22">
            <w:pPr>
              <w:pStyle w:val="PKA-wyroznienia"/>
              <w:rPr>
                <w:b w:val="0"/>
                <w:lang w:val="en-GB"/>
              </w:rPr>
            </w:pPr>
            <w:r w:rsidRPr="00EF1D41">
              <w:rPr>
                <w:b w:val="0"/>
                <w:lang w:val="en-GB"/>
              </w:rPr>
              <w:t>1.</w:t>
            </w:r>
          </w:p>
        </w:tc>
        <w:tc>
          <w:tcPr>
            <w:tcW w:w="1555" w:type="pct"/>
          </w:tcPr>
          <w:p w14:paraId="5C2F04D7" w14:textId="77777777" w:rsidR="009132F4" w:rsidRPr="00EF1D41" w:rsidRDefault="009132F4" w:rsidP="00BE3A22">
            <w:pPr>
              <w:pStyle w:val="PKA-wyroznienia"/>
              <w:rPr>
                <w:lang w:val="en-GB"/>
              </w:rPr>
            </w:pPr>
          </w:p>
        </w:tc>
        <w:tc>
          <w:tcPr>
            <w:tcW w:w="1863" w:type="pct"/>
          </w:tcPr>
          <w:p w14:paraId="12D982CD" w14:textId="77777777" w:rsidR="009132F4" w:rsidRPr="00EF1D41" w:rsidRDefault="009132F4" w:rsidP="00BE3A22">
            <w:pPr>
              <w:pStyle w:val="PKA-wyroznienia"/>
              <w:rPr>
                <w:lang w:val="en-GB"/>
              </w:rPr>
            </w:pPr>
          </w:p>
        </w:tc>
        <w:tc>
          <w:tcPr>
            <w:tcW w:w="1249" w:type="pct"/>
          </w:tcPr>
          <w:p w14:paraId="3D7BAC05" w14:textId="77777777" w:rsidR="009132F4" w:rsidRPr="00EF1D41" w:rsidRDefault="009132F4" w:rsidP="00BE3A22">
            <w:pPr>
              <w:pStyle w:val="PKA-wyroznienia"/>
              <w:rPr>
                <w:lang w:val="en-GB"/>
              </w:rPr>
            </w:pPr>
          </w:p>
        </w:tc>
      </w:tr>
      <w:tr w:rsidR="00EF1D41" w:rsidRPr="00EF1D41" w14:paraId="708B797C" w14:textId="77777777" w:rsidTr="00BE3A22">
        <w:tc>
          <w:tcPr>
            <w:tcW w:w="334" w:type="pct"/>
          </w:tcPr>
          <w:p w14:paraId="5902C0CF" w14:textId="77777777" w:rsidR="009132F4" w:rsidRPr="00EF1D41" w:rsidRDefault="009132F4" w:rsidP="00BE3A22">
            <w:pPr>
              <w:pStyle w:val="PKA-wyroznienia"/>
              <w:rPr>
                <w:b w:val="0"/>
                <w:lang w:val="en-GB"/>
              </w:rPr>
            </w:pPr>
            <w:r w:rsidRPr="00EF1D41">
              <w:rPr>
                <w:b w:val="0"/>
                <w:lang w:val="en-GB"/>
              </w:rPr>
              <w:t>2.</w:t>
            </w:r>
          </w:p>
        </w:tc>
        <w:tc>
          <w:tcPr>
            <w:tcW w:w="1555" w:type="pct"/>
          </w:tcPr>
          <w:p w14:paraId="59ABB1C5" w14:textId="77777777" w:rsidR="009132F4" w:rsidRPr="00EF1D41" w:rsidRDefault="009132F4" w:rsidP="00BE3A22">
            <w:pPr>
              <w:pStyle w:val="PKA-wyroznienia"/>
              <w:rPr>
                <w:lang w:val="en-GB"/>
              </w:rPr>
            </w:pPr>
          </w:p>
        </w:tc>
        <w:tc>
          <w:tcPr>
            <w:tcW w:w="1863" w:type="pct"/>
          </w:tcPr>
          <w:p w14:paraId="2ACFB3FA" w14:textId="77777777" w:rsidR="009132F4" w:rsidRPr="00EF1D41" w:rsidRDefault="009132F4" w:rsidP="00BE3A22">
            <w:pPr>
              <w:pStyle w:val="PKA-wyroznienia"/>
              <w:rPr>
                <w:lang w:val="en-GB"/>
              </w:rPr>
            </w:pPr>
          </w:p>
        </w:tc>
        <w:tc>
          <w:tcPr>
            <w:tcW w:w="1249" w:type="pct"/>
          </w:tcPr>
          <w:p w14:paraId="7D383663" w14:textId="77777777" w:rsidR="009132F4" w:rsidRPr="00EF1D41" w:rsidRDefault="009132F4" w:rsidP="00BE3A22">
            <w:pPr>
              <w:pStyle w:val="PKA-wyroznienia"/>
              <w:rPr>
                <w:lang w:val="en-GB"/>
              </w:rPr>
            </w:pPr>
          </w:p>
        </w:tc>
      </w:tr>
      <w:tr w:rsidR="009132F4" w:rsidRPr="00EF1D41" w14:paraId="7CEAA21C" w14:textId="77777777" w:rsidTr="00BE3A22">
        <w:tc>
          <w:tcPr>
            <w:tcW w:w="334" w:type="pct"/>
          </w:tcPr>
          <w:p w14:paraId="31C07E43" w14:textId="77777777" w:rsidR="009132F4" w:rsidRPr="00EF1D41" w:rsidRDefault="009132F4" w:rsidP="00BE3A22">
            <w:pPr>
              <w:pStyle w:val="PKA-wyroznienia"/>
              <w:rPr>
                <w:lang w:val="en-GB"/>
              </w:rPr>
            </w:pPr>
            <w:r w:rsidRPr="00EF1D41">
              <w:rPr>
                <w:lang w:val="en-GB"/>
              </w:rPr>
              <w:t>…</w:t>
            </w:r>
          </w:p>
        </w:tc>
        <w:tc>
          <w:tcPr>
            <w:tcW w:w="1555" w:type="pct"/>
          </w:tcPr>
          <w:p w14:paraId="40B89FB0" w14:textId="77777777" w:rsidR="009132F4" w:rsidRPr="00EF1D41" w:rsidRDefault="009132F4" w:rsidP="00BE3A22">
            <w:pPr>
              <w:pStyle w:val="PKA-wyroznienia"/>
              <w:rPr>
                <w:lang w:val="en-GB"/>
              </w:rPr>
            </w:pPr>
          </w:p>
        </w:tc>
        <w:tc>
          <w:tcPr>
            <w:tcW w:w="1863" w:type="pct"/>
          </w:tcPr>
          <w:p w14:paraId="05D30A7E" w14:textId="77777777" w:rsidR="009132F4" w:rsidRPr="00EF1D41" w:rsidRDefault="009132F4" w:rsidP="00BE3A22">
            <w:pPr>
              <w:pStyle w:val="PKA-wyroznienia"/>
              <w:rPr>
                <w:lang w:val="en-GB"/>
              </w:rPr>
            </w:pPr>
          </w:p>
        </w:tc>
        <w:tc>
          <w:tcPr>
            <w:tcW w:w="1249" w:type="pct"/>
          </w:tcPr>
          <w:p w14:paraId="0C46384D" w14:textId="77777777" w:rsidR="009132F4" w:rsidRPr="00EF1D41" w:rsidRDefault="009132F4" w:rsidP="00BE3A22">
            <w:pPr>
              <w:pStyle w:val="PKA-wyroznienia"/>
              <w:rPr>
                <w:lang w:val="en-GB"/>
              </w:rPr>
            </w:pPr>
          </w:p>
        </w:tc>
      </w:tr>
    </w:tbl>
    <w:p w14:paraId="127D37F4" w14:textId="77777777" w:rsidR="0082608F" w:rsidRPr="00EF1D41" w:rsidRDefault="0082608F" w:rsidP="00DB2489">
      <w:pPr>
        <w:pStyle w:val="PKA-tekstcigy"/>
      </w:pPr>
    </w:p>
    <w:bookmarkEnd w:id="48"/>
    <w:p w14:paraId="4494483C" w14:textId="77777777" w:rsidR="00C41DD6" w:rsidRPr="00EF1D41" w:rsidRDefault="00C41DD6" w:rsidP="00920F49">
      <w:pPr>
        <w:pStyle w:val="boldnormals"/>
      </w:pPr>
      <w:r w:rsidRPr="00EF1D41">
        <w:t>Proposal for the rating describing the degree of satisfying criterion 8. (criterion fulfilled/ criterion partially fulfilled/ criterion not fulfilled)</w:t>
      </w:r>
    </w:p>
    <w:p w14:paraId="07A40A34" w14:textId="77777777" w:rsidR="00C41DD6" w:rsidRPr="00EF1D41" w:rsidRDefault="00C41DD6" w:rsidP="00920F49">
      <w:pPr>
        <w:pStyle w:val="boldnormals"/>
      </w:pPr>
      <w:r w:rsidRPr="00EF1D41">
        <w:t>…………………………………………………………………………………………………</w:t>
      </w:r>
    </w:p>
    <w:p w14:paraId="3B282FA7" w14:textId="77777777" w:rsidR="00725D7C" w:rsidRPr="00EF1D41" w:rsidRDefault="00725D7C" w:rsidP="00920F49">
      <w:pPr>
        <w:pStyle w:val="boldnormals"/>
      </w:pPr>
      <w:r w:rsidRPr="00EF1D41">
        <w:lastRenderedPageBreak/>
        <w:t>Justification</w:t>
      </w:r>
    </w:p>
    <w:p w14:paraId="0FB8ED71" w14:textId="77777777" w:rsidR="00141341" w:rsidRPr="00EF1D41" w:rsidRDefault="00141341" w:rsidP="00920F49">
      <w:pPr>
        <w:pStyle w:val="boldnormals"/>
      </w:pPr>
      <w:r w:rsidRPr="00EF1D41">
        <w:t>…………………………………………………………………………………………………</w:t>
      </w:r>
    </w:p>
    <w:p w14:paraId="4479BE60" w14:textId="77777777" w:rsidR="00141341" w:rsidRPr="00EF1D41" w:rsidRDefault="00303374" w:rsidP="00920F49">
      <w:pPr>
        <w:pStyle w:val="boldnormals"/>
      </w:pPr>
      <w:r w:rsidRPr="00EF1D41">
        <w:t>Good practices, including those that may form the basis for awarding to higher education institution a Certificate of Educational Excellence</w:t>
      </w:r>
    </w:p>
    <w:p w14:paraId="0D8936CE" w14:textId="77777777" w:rsidR="00141341" w:rsidRPr="00EF1D41" w:rsidRDefault="00141341" w:rsidP="00920F49">
      <w:pPr>
        <w:pStyle w:val="boldnormals"/>
      </w:pPr>
      <w:r w:rsidRPr="00EF1D41">
        <w:t>…………………………………………………………………………………………………</w:t>
      </w:r>
    </w:p>
    <w:p w14:paraId="64082CB7" w14:textId="1A531537" w:rsidR="00141341" w:rsidRPr="00EF1D41" w:rsidRDefault="00141341" w:rsidP="00920F49">
      <w:pPr>
        <w:pStyle w:val="boldnormals"/>
      </w:pPr>
      <w:r w:rsidRPr="00EF1D41">
        <w:t>Recommendations</w:t>
      </w:r>
    </w:p>
    <w:p w14:paraId="28A844F2" w14:textId="3C181F80" w:rsidR="00141341" w:rsidRPr="00EF1D41" w:rsidRDefault="00141341" w:rsidP="00920F49">
      <w:pPr>
        <w:pStyle w:val="boldnormals"/>
      </w:pPr>
      <w:r w:rsidRPr="00EF1D41">
        <w:t>…………………………………………………………………………………………………</w:t>
      </w:r>
    </w:p>
    <w:p w14:paraId="047D5083" w14:textId="77777777" w:rsidR="00C1338A" w:rsidRPr="00EF1D41" w:rsidRDefault="00C1338A" w:rsidP="00920F49">
      <w:pPr>
        <w:pStyle w:val="boldnormals"/>
      </w:pPr>
    </w:p>
    <w:p w14:paraId="5A69B0EF" w14:textId="77777777" w:rsidR="00725D7C" w:rsidRPr="00EF1D41" w:rsidRDefault="00725D7C" w:rsidP="00DB2489">
      <w:pPr>
        <w:pStyle w:val="PKA-nagowek1"/>
      </w:pPr>
      <w:bookmarkStart w:id="49" w:name="_Toc465962775"/>
      <w:bookmarkStart w:id="50" w:name="_Toc465963707"/>
      <w:bookmarkStart w:id="51" w:name="_Toc121822759"/>
      <w:r w:rsidRPr="00EF1D41">
        <w:t>Criterion 9. Public access to information about the study programme, conditions for its implementation and achieved results</w:t>
      </w:r>
      <w:bookmarkEnd w:id="51"/>
    </w:p>
    <w:p w14:paraId="23B5A36F" w14:textId="18D3295E" w:rsidR="00725D7C" w:rsidRPr="00EF1D41" w:rsidRDefault="00725D7C" w:rsidP="00920F49">
      <w:pPr>
        <w:pStyle w:val="boldnormals"/>
      </w:pPr>
      <w:r w:rsidRPr="00EF1D41">
        <w:t xml:space="preserve">Analysis of actual facts and </w:t>
      </w:r>
      <w:r w:rsidR="00E15162" w:rsidRPr="00EF1D41">
        <w:t>the evaluation of the degree</w:t>
      </w:r>
      <w:r w:rsidRPr="00EF1D41">
        <w:t xml:space="preserve"> of satisfying Criterion 9.</w:t>
      </w:r>
    </w:p>
    <w:p w14:paraId="0A4B8E4D" w14:textId="09C8A5ED" w:rsidR="0032510B" w:rsidRPr="00EF1D41" w:rsidRDefault="0032510B" w:rsidP="00DB2489">
      <w:pPr>
        <w:pStyle w:val="PKA-tekstcigy"/>
      </w:pPr>
      <w:r w:rsidRPr="00EF1D41">
        <w:t>…………………………………………………………………………………………………</w:t>
      </w:r>
    </w:p>
    <w:p w14:paraId="719220A1" w14:textId="77777777" w:rsidR="00495D62" w:rsidRPr="00EF1D41" w:rsidRDefault="00495D62" w:rsidP="00DB2489">
      <w:pPr>
        <w:pStyle w:val="PKA-tekstcigy"/>
      </w:pPr>
      <w:bookmarkStart w:id="52" w:name="_Hlk121323768"/>
    </w:p>
    <w:p w14:paraId="5E413FDC" w14:textId="2A98964E" w:rsidR="009132F4" w:rsidRPr="00EF1D41" w:rsidRDefault="009132F4" w:rsidP="009132F4">
      <w:pPr>
        <w:pStyle w:val="kryteria"/>
        <w:numPr>
          <w:ilvl w:val="0"/>
          <w:numId w:val="0"/>
        </w:numPr>
        <w:rPr>
          <w:b/>
          <w:i w:val="0"/>
          <w:iCs/>
          <w:szCs w:val="22"/>
        </w:rPr>
      </w:pPr>
      <w:r w:rsidRPr="00EF1D41">
        <w:rPr>
          <w:b/>
          <w:i w:val="0"/>
          <w:szCs w:val="22"/>
        </w:rPr>
        <w:t>Recommendations regarding criterion 9 listed in the resolution of the PKA Presidium on programme evaluation in the field of study which preceded the current evaluation (if applicable)</w:t>
      </w:r>
    </w:p>
    <w:p w14:paraId="083BC1F4" w14:textId="46511DA3" w:rsidR="009132F4" w:rsidRPr="00EF1D41" w:rsidRDefault="009132F4" w:rsidP="009132F4">
      <w:pPr>
        <w:pStyle w:val="Default"/>
        <w:spacing w:after="120"/>
        <w:jc w:val="both"/>
        <w:rPr>
          <w:bCs/>
          <w:i/>
          <w:color w:val="auto"/>
          <w:sz w:val="22"/>
          <w:szCs w:val="22"/>
          <w:lang w:val="en-GB"/>
        </w:rPr>
      </w:pPr>
      <w:r w:rsidRPr="00EF1D41">
        <w:rPr>
          <w:bCs/>
          <w:i/>
          <w:color w:val="auto"/>
          <w:sz w:val="22"/>
          <w:szCs w:val="22"/>
          <w:lang w:val="en-GB"/>
        </w:rPr>
        <w:t>(</w:t>
      </w:r>
      <w:r w:rsidR="00E15162" w:rsidRPr="00EF1D41">
        <w:rPr>
          <w:bCs/>
          <w:i/>
          <w:color w:val="auto"/>
          <w:sz w:val="22"/>
          <w:szCs w:val="22"/>
          <w:lang w:val="en-GB"/>
        </w:rPr>
        <w:t>The evaluation of the implementation</w:t>
      </w:r>
      <w:r w:rsidRPr="00EF1D41">
        <w:rPr>
          <w:bCs/>
          <w:i/>
          <w:color w:val="auto"/>
          <w:sz w:val="22"/>
          <w:szCs w:val="22"/>
          <w:lang w:val="en-GB"/>
        </w:rPr>
        <w:t xml:space="preserve"> of the recommendations should be taken into account in the </w:t>
      </w:r>
      <w:r w:rsidR="00E15162" w:rsidRPr="00EF1D41">
        <w:rPr>
          <w:bCs/>
          <w:i/>
          <w:color w:val="auto"/>
          <w:sz w:val="22"/>
          <w:szCs w:val="22"/>
          <w:lang w:val="en-GB"/>
        </w:rPr>
        <w:t xml:space="preserve">evaluation of the fulfilment </w:t>
      </w:r>
      <w:r w:rsidRPr="00EF1D41">
        <w:rPr>
          <w:bCs/>
          <w:i/>
          <w:color w:val="auto"/>
          <w:sz w:val="22"/>
          <w:szCs w:val="22"/>
          <w:lang w:val="en-GB"/>
        </w:rPr>
        <w:t>of the criterion, taking into account the provisions</w:t>
      </w:r>
      <w:r w:rsidR="000B28BD" w:rsidRPr="00EF1D41">
        <w:rPr>
          <w:bCs/>
          <w:i/>
          <w:color w:val="auto"/>
          <w:sz w:val="22"/>
          <w:szCs w:val="22"/>
          <w:lang w:val="en-GB"/>
        </w:rPr>
        <w:t xml:space="preserve"> </w:t>
      </w:r>
      <w:r w:rsidRPr="00EF1D41">
        <w:rPr>
          <w:bCs/>
          <w:i/>
          <w:color w:val="auto"/>
          <w:sz w:val="22"/>
          <w:szCs w:val="22"/>
          <w:lang w:val="en-GB"/>
        </w:rPr>
        <w:t>of paragraph 4 point 2 of Annex 3 to the Statute of PKA)</w:t>
      </w:r>
    </w:p>
    <w:tbl>
      <w:tblPr>
        <w:tblStyle w:val="Tabela-Siatka"/>
        <w:tblW w:w="5000" w:type="pct"/>
        <w:tblLook w:val="04A0" w:firstRow="1" w:lastRow="0" w:firstColumn="1" w:lastColumn="0" w:noHBand="0" w:noVBand="1"/>
      </w:tblPr>
      <w:tblGrid>
        <w:gridCol w:w="605"/>
        <w:gridCol w:w="2818"/>
        <w:gridCol w:w="3377"/>
        <w:gridCol w:w="2262"/>
      </w:tblGrid>
      <w:tr w:rsidR="00EF1D41" w:rsidRPr="00EF1D41" w14:paraId="6B658AAC" w14:textId="77777777" w:rsidTr="00BE3A22">
        <w:tc>
          <w:tcPr>
            <w:tcW w:w="334" w:type="pct"/>
            <w:vAlign w:val="center"/>
          </w:tcPr>
          <w:p w14:paraId="778C57BF" w14:textId="77777777" w:rsidR="009132F4" w:rsidRPr="00EF1D41" w:rsidRDefault="009132F4" w:rsidP="00BE3A22">
            <w:pPr>
              <w:pStyle w:val="PKA-wyroznienia"/>
              <w:jc w:val="center"/>
              <w:rPr>
                <w:b w:val="0"/>
                <w:lang w:val="en-GB"/>
              </w:rPr>
            </w:pPr>
          </w:p>
        </w:tc>
        <w:tc>
          <w:tcPr>
            <w:tcW w:w="1555" w:type="pct"/>
            <w:vAlign w:val="center"/>
          </w:tcPr>
          <w:p w14:paraId="5E0F3DBC" w14:textId="187E899C" w:rsidR="009132F4" w:rsidRPr="00EF1D41" w:rsidRDefault="009132F4" w:rsidP="00BE3A22">
            <w:pPr>
              <w:pStyle w:val="PKA-wyroznienia"/>
              <w:spacing w:before="0" w:after="0"/>
              <w:jc w:val="center"/>
              <w:rPr>
                <w:b w:val="0"/>
                <w:lang w:val="en-GB"/>
              </w:rPr>
            </w:pPr>
            <w:r w:rsidRPr="00EF1D41">
              <w:rPr>
                <w:b w:val="0"/>
                <w:lang w:val="en-GB"/>
              </w:rPr>
              <w:t>Recommendations regarding criterion 9 listed in the above-mentioned resolution of the PKA Presidium</w:t>
            </w:r>
          </w:p>
        </w:tc>
        <w:tc>
          <w:tcPr>
            <w:tcW w:w="1863" w:type="pct"/>
            <w:vAlign w:val="center"/>
          </w:tcPr>
          <w:p w14:paraId="09C03F2D" w14:textId="77777777" w:rsidR="009132F4" w:rsidRPr="00EF1D41" w:rsidRDefault="009132F4" w:rsidP="00BE3A22">
            <w:pPr>
              <w:pStyle w:val="PKA-wyroznienia"/>
              <w:spacing w:before="0" w:after="0"/>
              <w:jc w:val="center"/>
              <w:rPr>
                <w:b w:val="0"/>
                <w:lang w:val="en-GB"/>
              </w:rPr>
            </w:pPr>
            <w:r w:rsidRPr="00EF1D41">
              <w:rPr>
                <w:b w:val="0"/>
                <w:lang w:val="en-GB"/>
              </w:rPr>
              <w:t>Description of the implementation of the recommendation</w:t>
            </w:r>
          </w:p>
        </w:tc>
        <w:tc>
          <w:tcPr>
            <w:tcW w:w="1249" w:type="pct"/>
            <w:vAlign w:val="center"/>
          </w:tcPr>
          <w:p w14:paraId="2F4447B6" w14:textId="77777777" w:rsidR="009132F4" w:rsidRPr="00EF1D41" w:rsidRDefault="009132F4" w:rsidP="00BE3A22">
            <w:pPr>
              <w:pStyle w:val="PKA-wyroznienia"/>
              <w:spacing w:before="0" w:after="0"/>
              <w:jc w:val="center"/>
              <w:rPr>
                <w:b w:val="0"/>
                <w:lang w:val="en-GB"/>
              </w:rPr>
            </w:pPr>
            <w:r w:rsidRPr="00EF1D41">
              <w:rPr>
                <w:b w:val="0"/>
                <w:lang w:val="en-GB"/>
              </w:rPr>
              <w:t>Evaluation of the implementation of the recommendation</w:t>
            </w:r>
          </w:p>
          <w:p w14:paraId="697FEAF4" w14:textId="77777777" w:rsidR="009132F4" w:rsidRPr="00EF1D41" w:rsidRDefault="009132F4" w:rsidP="00BE3A22">
            <w:pPr>
              <w:pStyle w:val="PKA-wyroznienia"/>
              <w:spacing w:before="0" w:after="0"/>
              <w:jc w:val="center"/>
              <w:rPr>
                <w:b w:val="0"/>
                <w:lang w:val="en-GB"/>
              </w:rPr>
            </w:pPr>
            <w:r w:rsidRPr="00EF1D41">
              <w:rPr>
                <w:b w:val="0"/>
                <w:bCs/>
                <w:i/>
                <w:iCs/>
                <w:lang w:val="en-GB"/>
              </w:rPr>
              <w:t>(recommendation completed / recommendation not implemented)</w:t>
            </w:r>
          </w:p>
        </w:tc>
      </w:tr>
      <w:tr w:rsidR="00EF1D41" w:rsidRPr="00EF1D41" w14:paraId="38CD5A60" w14:textId="77777777" w:rsidTr="00BE3A22">
        <w:tc>
          <w:tcPr>
            <w:tcW w:w="334" w:type="pct"/>
          </w:tcPr>
          <w:p w14:paraId="3185E83D" w14:textId="77777777" w:rsidR="009132F4" w:rsidRPr="00EF1D41" w:rsidRDefault="009132F4" w:rsidP="00BE3A22">
            <w:pPr>
              <w:pStyle w:val="PKA-wyroznienia"/>
              <w:rPr>
                <w:b w:val="0"/>
                <w:lang w:val="en-GB"/>
              </w:rPr>
            </w:pPr>
            <w:r w:rsidRPr="00EF1D41">
              <w:rPr>
                <w:b w:val="0"/>
                <w:lang w:val="en-GB"/>
              </w:rPr>
              <w:t>1.</w:t>
            </w:r>
          </w:p>
        </w:tc>
        <w:tc>
          <w:tcPr>
            <w:tcW w:w="1555" w:type="pct"/>
          </w:tcPr>
          <w:p w14:paraId="792B3A75" w14:textId="77777777" w:rsidR="009132F4" w:rsidRPr="00EF1D41" w:rsidRDefault="009132F4" w:rsidP="00BE3A22">
            <w:pPr>
              <w:pStyle w:val="PKA-wyroznienia"/>
              <w:rPr>
                <w:lang w:val="en-GB"/>
              </w:rPr>
            </w:pPr>
          </w:p>
        </w:tc>
        <w:tc>
          <w:tcPr>
            <w:tcW w:w="1863" w:type="pct"/>
          </w:tcPr>
          <w:p w14:paraId="0A6E9397" w14:textId="77777777" w:rsidR="009132F4" w:rsidRPr="00EF1D41" w:rsidRDefault="009132F4" w:rsidP="00BE3A22">
            <w:pPr>
              <w:pStyle w:val="PKA-wyroznienia"/>
              <w:rPr>
                <w:lang w:val="en-GB"/>
              </w:rPr>
            </w:pPr>
          </w:p>
        </w:tc>
        <w:tc>
          <w:tcPr>
            <w:tcW w:w="1249" w:type="pct"/>
          </w:tcPr>
          <w:p w14:paraId="4F20CFB6" w14:textId="77777777" w:rsidR="009132F4" w:rsidRPr="00EF1D41" w:rsidRDefault="009132F4" w:rsidP="00BE3A22">
            <w:pPr>
              <w:pStyle w:val="PKA-wyroznienia"/>
              <w:rPr>
                <w:lang w:val="en-GB"/>
              </w:rPr>
            </w:pPr>
          </w:p>
        </w:tc>
      </w:tr>
      <w:tr w:rsidR="00EF1D41" w:rsidRPr="00EF1D41" w14:paraId="536F8DB5" w14:textId="77777777" w:rsidTr="00BE3A22">
        <w:tc>
          <w:tcPr>
            <w:tcW w:w="334" w:type="pct"/>
          </w:tcPr>
          <w:p w14:paraId="3910E5E0" w14:textId="77777777" w:rsidR="009132F4" w:rsidRPr="00EF1D41" w:rsidRDefault="009132F4" w:rsidP="00BE3A22">
            <w:pPr>
              <w:pStyle w:val="PKA-wyroznienia"/>
              <w:rPr>
                <w:b w:val="0"/>
                <w:lang w:val="en-GB"/>
              </w:rPr>
            </w:pPr>
            <w:r w:rsidRPr="00EF1D41">
              <w:rPr>
                <w:b w:val="0"/>
                <w:lang w:val="en-GB"/>
              </w:rPr>
              <w:t>2.</w:t>
            </w:r>
          </w:p>
        </w:tc>
        <w:tc>
          <w:tcPr>
            <w:tcW w:w="1555" w:type="pct"/>
          </w:tcPr>
          <w:p w14:paraId="584F8369" w14:textId="77777777" w:rsidR="009132F4" w:rsidRPr="00EF1D41" w:rsidRDefault="009132F4" w:rsidP="00BE3A22">
            <w:pPr>
              <w:pStyle w:val="PKA-wyroznienia"/>
              <w:rPr>
                <w:lang w:val="en-GB"/>
              </w:rPr>
            </w:pPr>
          </w:p>
        </w:tc>
        <w:tc>
          <w:tcPr>
            <w:tcW w:w="1863" w:type="pct"/>
          </w:tcPr>
          <w:p w14:paraId="7D714675" w14:textId="77777777" w:rsidR="009132F4" w:rsidRPr="00EF1D41" w:rsidRDefault="009132F4" w:rsidP="00BE3A22">
            <w:pPr>
              <w:pStyle w:val="PKA-wyroznienia"/>
              <w:rPr>
                <w:lang w:val="en-GB"/>
              </w:rPr>
            </w:pPr>
          </w:p>
        </w:tc>
        <w:tc>
          <w:tcPr>
            <w:tcW w:w="1249" w:type="pct"/>
          </w:tcPr>
          <w:p w14:paraId="7DA8E53F" w14:textId="77777777" w:rsidR="009132F4" w:rsidRPr="00EF1D41" w:rsidRDefault="009132F4" w:rsidP="00BE3A22">
            <w:pPr>
              <w:pStyle w:val="PKA-wyroznienia"/>
              <w:rPr>
                <w:lang w:val="en-GB"/>
              </w:rPr>
            </w:pPr>
          </w:p>
        </w:tc>
      </w:tr>
      <w:tr w:rsidR="009132F4" w:rsidRPr="00EF1D41" w14:paraId="0FE95CC5" w14:textId="77777777" w:rsidTr="00BE3A22">
        <w:tc>
          <w:tcPr>
            <w:tcW w:w="334" w:type="pct"/>
          </w:tcPr>
          <w:p w14:paraId="799C4147" w14:textId="77777777" w:rsidR="009132F4" w:rsidRPr="00EF1D41" w:rsidRDefault="009132F4" w:rsidP="00BE3A22">
            <w:pPr>
              <w:pStyle w:val="PKA-wyroznienia"/>
              <w:rPr>
                <w:lang w:val="en-GB"/>
              </w:rPr>
            </w:pPr>
            <w:r w:rsidRPr="00EF1D41">
              <w:rPr>
                <w:lang w:val="en-GB"/>
              </w:rPr>
              <w:t>…</w:t>
            </w:r>
          </w:p>
        </w:tc>
        <w:tc>
          <w:tcPr>
            <w:tcW w:w="1555" w:type="pct"/>
          </w:tcPr>
          <w:p w14:paraId="7A81298A" w14:textId="77777777" w:rsidR="009132F4" w:rsidRPr="00EF1D41" w:rsidRDefault="009132F4" w:rsidP="00BE3A22">
            <w:pPr>
              <w:pStyle w:val="PKA-wyroznienia"/>
              <w:rPr>
                <w:lang w:val="en-GB"/>
              </w:rPr>
            </w:pPr>
          </w:p>
        </w:tc>
        <w:tc>
          <w:tcPr>
            <w:tcW w:w="1863" w:type="pct"/>
          </w:tcPr>
          <w:p w14:paraId="482390F0" w14:textId="77777777" w:rsidR="009132F4" w:rsidRPr="00EF1D41" w:rsidRDefault="009132F4" w:rsidP="00BE3A22">
            <w:pPr>
              <w:pStyle w:val="PKA-wyroznienia"/>
              <w:rPr>
                <w:lang w:val="en-GB"/>
              </w:rPr>
            </w:pPr>
          </w:p>
        </w:tc>
        <w:tc>
          <w:tcPr>
            <w:tcW w:w="1249" w:type="pct"/>
          </w:tcPr>
          <w:p w14:paraId="177C2021" w14:textId="77777777" w:rsidR="009132F4" w:rsidRPr="00EF1D41" w:rsidRDefault="009132F4" w:rsidP="00BE3A22">
            <w:pPr>
              <w:pStyle w:val="PKA-wyroznienia"/>
              <w:rPr>
                <w:lang w:val="en-GB"/>
              </w:rPr>
            </w:pPr>
          </w:p>
        </w:tc>
      </w:tr>
    </w:tbl>
    <w:p w14:paraId="4A5255B5" w14:textId="77777777" w:rsidR="00C1338A" w:rsidRPr="00EF1D41" w:rsidRDefault="00C1338A" w:rsidP="00920F49">
      <w:pPr>
        <w:pStyle w:val="boldnormals"/>
      </w:pPr>
    </w:p>
    <w:bookmarkEnd w:id="52"/>
    <w:p w14:paraId="0F9EE390" w14:textId="3B7D2071" w:rsidR="00C41DD6" w:rsidRPr="00EF1D41" w:rsidRDefault="00C41DD6" w:rsidP="00920F49">
      <w:pPr>
        <w:pStyle w:val="boldnormals"/>
      </w:pPr>
      <w:r w:rsidRPr="00EF1D41">
        <w:t>Proposal for the rating describing the degree of satisfying criterion 9. (criterion fulfilled/ criterion partially fulfilled/ criterion not fulfilled)</w:t>
      </w:r>
    </w:p>
    <w:p w14:paraId="5D8CB8A5" w14:textId="77777777" w:rsidR="00C41DD6" w:rsidRPr="00EF1D41" w:rsidRDefault="00C41DD6" w:rsidP="00920F49">
      <w:pPr>
        <w:pStyle w:val="boldnormals"/>
      </w:pPr>
      <w:r w:rsidRPr="00EF1D41">
        <w:t>…………………………………………………………………………………………………</w:t>
      </w:r>
    </w:p>
    <w:p w14:paraId="7A9467A8" w14:textId="77777777" w:rsidR="00725D7C" w:rsidRPr="00EF1D41" w:rsidRDefault="00725D7C" w:rsidP="00920F49">
      <w:pPr>
        <w:pStyle w:val="boldnormals"/>
      </w:pPr>
      <w:r w:rsidRPr="00EF1D41">
        <w:t>Justification</w:t>
      </w:r>
    </w:p>
    <w:p w14:paraId="2A599071" w14:textId="77777777" w:rsidR="00725D7C" w:rsidRPr="00EF1D41" w:rsidRDefault="00725D7C" w:rsidP="00920F49">
      <w:pPr>
        <w:pStyle w:val="boldnormals"/>
      </w:pPr>
      <w:r w:rsidRPr="00EF1D41">
        <w:t>…………………………………………………………………………………………………</w:t>
      </w:r>
    </w:p>
    <w:p w14:paraId="490714FE" w14:textId="77777777" w:rsidR="00725D7C" w:rsidRPr="00EF1D41" w:rsidRDefault="00303374" w:rsidP="00920F49">
      <w:pPr>
        <w:pStyle w:val="boldnormals"/>
      </w:pPr>
      <w:r w:rsidRPr="00EF1D41">
        <w:t>Good practices, including those that may form the basis for awarding to higher education institution a Certificate of Educational Excellence</w:t>
      </w:r>
    </w:p>
    <w:p w14:paraId="2FBD3B3A" w14:textId="77777777" w:rsidR="00725D7C" w:rsidRPr="00EF1D41" w:rsidRDefault="00725D7C" w:rsidP="00920F49">
      <w:pPr>
        <w:pStyle w:val="boldnormals"/>
      </w:pPr>
      <w:r w:rsidRPr="00EF1D41">
        <w:t>…………………………………………………………………………………………………</w:t>
      </w:r>
    </w:p>
    <w:p w14:paraId="0995E994" w14:textId="62BB5EDA" w:rsidR="00725D7C" w:rsidRPr="00EF1D41" w:rsidRDefault="00725D7C" w:rsidP="00920F49">
      <w:pPr>
        <w:pStyle w:val="boldnormals"/>
      </w:pPr>
      <w:r w:rsidRPr="00EF1D41">
        <w:t>Recommendations</w:t>
      </w:r>
    </w:p>
    <w:p w14:paraId="572E8D82" w14:textId="5FC24A4A" w:rsidR="00725D7C" w:rsidRPr="00EF1D41" w:rsidRDefault="00725D7C" w:rsidP="00920F49">
      <w:pPr>
        <w:pStyle w:val="boldnormals"/>
      </w:pPr>
      <w:r w:rsidRPr="00EF1D41">
        <w:lastRenderedPageBreak/>
        <w:t>…………………………………………………………………………………………………</w:t>
      </w:r>
    </w:p>
    <w:p w14:paraId="3BA8DE43" w14:textId="77777777" w:rsidR="00C1338A" w:rsidRPr="00EF1D41" w:rsidRDefault="00C1338A" w:rsidP="00920F49">
      <w:pPr>
        <w:pStyle w:val="boldnormals"/>
      </w:pPr>
    </w:p>
    <w:p w14:paraId="2FF79DA7" w14:textId="77777777" w:rsidR="00725D7C" w:rsidRPr="00EF1D41" w:rsidRDefault="00725D7C" w:rsidP="00DB2489">
      <w:pPr>
        <w:pStyle w:val="PKA-nagowek1"/>
      </w:pPr>
      <w:bookmarkStart w:id="53" w:name="_Toc121822760"/>
      <w:r w:rsidRPr="00EF1D41">
        <w:t>Criterion 10. Quality assurance policy, designing, approving, monitoring, reviewing and improving the study programme</w:t>
      </w:r>
      <w:bookmarkEnd w:id="53"/>
    </w:p>
    <w:p w14:paraId="4967D8F3" w14:textId="6A10676A" w:rsidR="00725D7C" w:rsidRPr="00EF1D41" w:rsidRDefault="00725D7C" w:rsidP="00920F49">
      <w:pPr>
        <w:pStyle w:val="boldnormals"/>
      </w:pPr>
      <w:r w:rsidRPr="00EF1D41">
        <w:t xml:space="preserve">Analysis of actual facts and </w:t>
      </w:r>
      <w:r w:rsidR="00E15162" w:rsidRPr="00EF1D41">
        <w:t>the evaluation of the degree</w:t>
      </w:r>
      <w:r w:rsidRPr="00EF1D41">
        <w:t xml:space="preserve"> of satisfying Criterion 10.</w:t>
      </w:r>
    </w:p>
    <w:p w14:paraId="2FFAAE7B" w14:textId="53AEE59B" w:rsidR="0032510B" w:rsidRPr="00EF1D41" w:rsidRDefault="0032510B" w:rsidP="00DB2489">
      <w:pPr>
        <w:pStyle w:val="PKA-tekstcigy"/>
      </w:pPr>
      <w:r w:rsidRPr="00EF1D41">
        <w:t>…………………………………………………………………………………………………</w:t>
      </w:r>
    </w:p>
    <w:p w14:paraId="77AB57E0" w14:textId="77777777" w:rsidR="00C1338A" w:rsidRPr="00EF1D41" w:rsidRDefault="00C1338A" w:rsidP="00DB2489">
      <w:pPr>
        <w:pStyle w:val="PKA-tekstcigy"/>
      </w:pPr>
      <w:bookmarkStart w:id="54" w:name="_Hlk121323803"/>
    </w:p>
    <w:p w14:paraId="4971F013" w14:textId="62CFB126" w:rsidR="009132F4" w:rsidRPr="00EF1D41" w:rsidRDefault="009132F4" w:rsidP="009132F4">
      <w:pPr>
        <w:pStyle w:val="kryteria"/>
        <w:numPr>
          <w:ilvl w:val="0"/>
          <w:numId w:val="0"/>
        </w:numPr>
        <w:rPr>
          <w:b/>
          <w:i w:val="0"/>
          <w:iCs/>
          <w:szCs w:val="22"/>
        </w:rPr>
      </w:pPr>
      <w:r w:rsidRPr="00EF1D41">
        <w:rPr>
          <w:b/>
          <w:i w:val="0"/>
          <w:szCs w:val="22"/>
        </w:rPr>
        <w:t>Recommendations regarding criterion 10 listed in the resolution of the PKA Presidium on programme evaluation in the field of study which preceded the current evaluation (if applicable)</w:t>
      </w:r>
    </w:p>
    <w:p w14:paraId="3313F0E7" w14:textId="3A53A53C" w:rsidR="009132F4" w:rsidRPr="00EF1D41" w:rsidRDefault="009132F4" w:rsidP="009132F4">
      <w:pPr>
        <w:pStyle w:val="Default"/>
        <w:spacing w:after="120"/>
        <w:jc w:val="both"/>
        <w:rPr>
          <w:bCs/>
          <w:i/>
          <w:color w:val="auto"/>
          <w:sz w:val="22"/>
          <w:szCs w:val="22"/>
          <w:lang w:val="en-GB"/>
        </w:rPr>
      </w:pPr>
      <w:r w:rsidRPr="00EF1D41">
        <w:rPr>
          <w:bCs/>
          <w:i/>
          <w:color w:val="auto"/>
          <w:sz w:val="22"/>
          <w:szCs w:val="22"/>
          <w:lang w:val="en-GB"/>
        </w:rPr>
        <w:t>(</w:t>
      </w:r>
      <w:r w:rsidR="00E15162" w:rsidRPr="00EF1D41">
        <w:rPr>
          <w:bCs/>
          <w:i/>
          <w:color w:val="auto"/>
          <w:sz w:val="22"/>
          <w:szCs w:val="22"/>
          <w:lang w:val="en-GB"/>
        </w:rPr>
        <w:t>The evaluation of the implementation</w:t>
      </w:r>
      <w:r w:rsidRPr="00EF1D41">
        <w:rPr>
          <w:bCs/>
          <w:i/>
          <w:color w:val="auto"/>
          <w:sz w:val="22"/>
          <w:szCs w:val="22"/>
          <w:lang w:val="en-GB"/>
        </w:rPr>
        <w:t xml:space="preserve"> of the recommendations should be taken into account in the </w:t>
      </w:r>
      <w:r w:rsidR="00E15162" w:rsidRPr="00EF1D41">
        <w:rPr>
          <w:bCs/>
          <w:i/>
          <w:color w:val="auto"/>
          <w:sz w:val="22"/>
          <w:szCs w:val="22"/>
          <w:lang w:val="en-GB"/>
        </w:rPr>
        <w:t xml:space="preserve">evaluation of the fulfilment </w:t>
      </w:r>
      <w:r w:rsidRPr="00EF1D41">
        <w:rPr>
          <w:bCs/>
          <w:i/>
          <w:color w:val="auto"/>
          <w:sz w:val="22"/>
          <w:szCs w:val="22"/>
          <w:lang w:val="en-GB"/>
        </w:rPr>
        <w:t>of the criterion, taking into account the provisions</w:t>
      </w:r>
      <w:r w:rsidR="000B28BD" w:rsidRPr="00EF1D41">
        <w:rPr>
          <w:bCs/>
          <w:i/>
          <w:color w:val="auto"/>
          <w:sz w:val="22"/>
          <w:szCs w:val="22"/>
          <w:lang w:val="en-GB"/>
        </w:rPr>
        <w:t xml:space="preserve"> </w:t>
      </w:r>
      <w:r w:rsidRPr="00EF1D41">
        <w:rPr>
          <w:bCs/>
          <w:i/>
          <w:color w:val="auto"/>
          <w:sz w:val="22"/>
          <w:szCs w:val="22"/>
          <w:lang w:val="en-GB"/>
        </w:rPr>
        <w:t>of paragraph 4 point 2 of Annex 3 to the Statute of PKA)</w:t>
      </w:r>
    </w:p>
    <w:tbl>
      <w:tblPr>
        <w:tblStyle w:val="Tabela-Siatka"/>
        <w:tblW w:w="5000" w:type="pct"/>
        <w:tblLook w:val="04A0" w:firstRow="1" w:lastRow="0" w:firstColumn="1" w:lastColumn="0" w:noHBand="0" w:noVBand="1"/>
      </w:tblPr>
      <w:tblGrid>
        <w:gridCol w:w="605"/>
        <w:gridCol w:w="2818"/>
        <w:gridCol w:w="3377"/>
        <w:gridCol w:w="2262"/>
      </w:tblGrid>
      <w:tr w:rsidR="00EF1D41" w:rsidRPr="00EF1D41" w14:paraId="640669FE" w14:textId="77777777" w:rsidTr="00BE3A22">
        <w:tc>
          <w:tcPr>
            <w:tcW w:w="334" w:type="pct"/>
            <w:vAlign w:val="center"/>
          </w:tcPr>
          <w:p w14:paraId="1F0DAC41" w14:textId="77777777" w:rsidR="009132F4" w:rsidRPr="00EF1D41" w:rsidRDefault="009132F4" w:rsidP="00BE3A22">
            <w:pPr>
              <w:pStyle w:val="PKA-wyroznienia"/>
              <w:jc w:val="center"/>
              <w:rPr>
                <w:b w:val="0"/>
                <w:lang w:val="en-GB"/>
              </w:rPr>
            </w:pPr>
          </w:p>
        </w:tc>
        <w:tc>
          <w:tcPr>
            <w:tcW w:w="1555" w:type="pct"/>
            <w:vAlign w:val="center"/>
          </w:tcPr>
          <w:p w14:paraId="6A960763" w14:textId="3BF28B1D" w:rsidR="009132F4" w:rsidRPr="00EF1D41" w:rsidRDefault="009132F4" w:rsidP="00BE3A22">
            <w:pPr>
              <w:pStyle w:val="PKA-wyroznienia"/>
              <w:spacing w:before="0" w:after="0"/>
              <w:jc w:val="center"/>
              <w:rPr>
                <w:b w:val="0"/>
                <w:lang w:val="en-GB"/>
              </w:rPr>
            </w:pPr>
            <w:r w:rsidRPr="00EF1D41">
              <w:rPr>
                <w:b w:val="0"/>
                <w:lang w:val="en-GB"/>
              </w:rPr>
              <w:t>Recommendations regarding criterion 10 listed in the above-mentioned resolution of the PKA Presidium</w:t>
            </w:r>
          </w:p>
        </w:tc>
        <w:tc>
          <w:tcPr>
            <w:tcW w:w="1863" w:type="pct"/>
            <w:vAlign w:val="center"/>
          </w:tcPr>
          <w:p w14:paraId="18A64FA3" w14:textId="77777777" w:rsidR="009132F4" w:rsidRPr="00EF1D41" w:rsidRDefault="009132F4" w:rsidP="00BE3A22">
            <w:pPr>
              <w:pStyle w:val="PKA-wyroznienia"/>
              <w:spacing w:before="0" w:after="0"/>
              <w:jc w:val="center"/>
              <w:rPr>
                <w:b w:val="0"/>
                <w:lang w:val="en-GB"/>
              </w:rPr>
            </w:pPr>
            <w:r w:rsidRPr="00EF1D41">
              <w:rPr>
                <w:b w:val="0"/>
                <w:lang w:val="en-GB"/>
              </w:rPr>
              <w:t>Description of the implementation of the recommendation</w:t>
            </w:r>
          </w:p>
        </w:tc>
        <w:tc>
          <w:tcPr>
            <w:tcW w:w="1249" w:type="pct"/>
            <w:vAlign w:val="center"/>
          </w:tcPr>
          <w:p w14:paraId="3F49DE8E" w14:textId="77777777" w:rsidR="009132F4" w:rsidRPr="00EF1D41" w:rsidRDefault="009132F4" w:rsidP="00BE3A22">
            <w:pPr>
              <w:pStyle w:val="PKA-wyroznienia"/>
              <w:spacing w:before="0" w:after="0"/>
              <w:jc w:val="center"/>
              <w:rPr>
                <w:b w:val="0"/>
                <w:lang w:val="en-GB"/>
              </w:rPr>
            </w:pPr>
            <w:r w:rsidRPr="00EF1D41">
              <w:rPr>
                <w:b w:val="0"/>
                <w:lang w:val="en-GB"/>
              </w:rPr>
              <w:t>Evaluation of the implementation of the recommendation</w:t>
            </w:r>
          </w:p>
          <w:p w14:paraId="0FEBCC39" w14:textId="77777777" w:rsidR="009132F4" w:rsidRPr="00EF1D41" w:rsidRDefault="009132F4" w:rsidP="00BE3A22">
            <w:pPr>
              <w:pStyle w:val="PKA-wyroznienia"/>
              <w:spacing w:before="0" w:after="0"/>
              <w:jc w:val="center"/>
              <w:rPr>
                <w:b w:val="0"/>
                <w:lang w:val="en-GB"/>
              </w:rPr>
            </w:pPr>
            <w:r w:rsidRPr="00EF1D41">
              <w:rPr>
                <w:b w:val="0"/>
                <w:bCs/>
                <w:i/>
                <w:iCs/>
                <w:lang w:val="en-GB"/>
              </w:rPr>
              <w:t>(recommendation completed / recommendation not implemented)</w:t>
            </w:r>
          </w:p>
        </w:tc>
      </w:tr>
      <w:tr w:rsidR="00EF1D41" w:rsidRPr="00EF1D41" w14:paraId="08B31BC8" w14:textId="77777777" w:rsidTr="00BE3A22">
        <w:tc>
          <w:tcPr>
            <w:tcW w:w="334" w:type="pct"/>
          </w:tcPr>
          <w:p w14:paraId="651D1375" w14:textId="77777777" w:rsidR="009132F4" w:rsidRPr="00EF1D41" w:rsidRDefault="009132F4" w:rsidP="00BE3A22">
            <w:pPr>
              <w:pStyle w:val="PKA-wyroznienia"/>
              <w:rPr>
                <w:b w:val="0"/>
                <w:lang w:val="en-GB"/>
              </w:rPr>
            </w:pPr>
            <w:r w:rsidRPr="00EF1D41">
              <w:rPr>
                <w:b w:val="0"/>
                <w:lang w:val="en-GB"/>
              </w:rPr>
              <w:t>1.</w:t>
            </w:r>
          </w:p>
        </w:tc>
        <w:tc>
          <w:tcPr>
            <w:tcW w:w="1555" w:type="pct"/>
          </w:tcPr>
          <w:p w14:paraId="278055B5" w14:textId="77777777" w:rsidR="009132F4" w:rsidRPr="00EF1D41" w:rsidRDefault="009132F4" w:rsidP="00BE3A22">
            <w:pPr>
              <w:pStyle w:val="PKA-wyroznienia"/>
              <w:rPr>
                <w:lang w:val="en-GB"/>
              </w:rPr>
            </w:pPr>
          </w:p>
        </w:tc>
        <w:tc>
          <w:tcPr>
            <w:tcW w:w="1863" w:type="pct"/>
          </w:tcPr>
          <w:p w14:paraId="0164D14E" w14:textId="77777777" w:rsidR="009132F4" w:rsidRPr="00EF1D41" w:rsidRDefault="009132F4" w:rsidP="00BE3A22">
            <w:pPr>
              <w:pStyle w:val="PKA-wyroznienia"/>
              <w:rPr>
                <w:lang w:val="en-GB"/>
              </w:rPr>
            </w:pPr>
          </w:p>
        </w:tc>
        <w:tc>
          <w:tcPr>
            <w:tcW w:w="1249" w:type="pct"/>
          </w:tcPr>
          <w:p w14:paraId="13BE5AEE" w14:textId="77777777" w:rsidR="009132F4" w:rsidRPr="00EF1D41" w:rsidRDefault="009132F4" w:rsidP="00BE3A22">
            <w:pPr>
              <w:pStyle w:val="PKA-wyroznienia"/>
              <w:rPr>
                <w:lang w:val="en-GB"/>
              </w:rPr>
            </w:pPr>
          </w:p>
        </w:tc>
      </w:tr>
      <w:tr w:rsidR="00EF1D41" w:rsidRPr="00EF1D41" w14:paraId="0FA7B081" w14:textId="77777777" w:rsidTr="00BE3A22">
        <w:tc>
          <w:tcPr>
            <w:tcW w:w="334" w:type="pct"/>
          </w:tcPr>
          <w:p w14:paraId="5A3D72ED" w14:textId="77777777" w:rsidR="009132F4" w:rsidRPr="00EF1D41" w:rsidRDefault="009132F4" w:rsidP="00BE3A22">
            <w:pPr>
              <w:pStyle w:val="PKA-wyroznienia"/>
              <w:rPr>
                <w:b w:val="0"/>
                <w:lang w:val="en-GB"/>
              </w:rPr>
            </w:pPr>
            <w:r w:rsidRPr="00EF1D41">
              <w:rPr>
                <w:b w:val="0"/>
                <w:lang w:val="en-GB"/>
              </w:rPr>
              <w:t>2.</w:t>
            </w:r>
          </w:p>
        </w:tc>
        <w:tc>
          <w:tcPr>
            <w:tcW w:w="1555" w:type="pct"/>
          </w:tcPr>
          <w:p w14:paraId="026ED730" w14:textId="77777777" w:rsidR="009132F4" w:rsidRPr="00EF1D41" w:rsidRDefault="009132F4" w:rsidP="00BE3A22">
            <w:pPr>
              <w:pStyle w:val="PKA-wyroznienia"/>
              <w:rPr>
                <w:lang w:val="en-GB"/>
              </w:rPr>
            </w:pPr>
          </w:p>
        </w:tc>
        <w:tc>
          <w:tcPr>
            <w:tcW w:w="1863" w:type="pct"/>
          </w:tcPr>
          <w:p w14:paraId="71420994" w14:textId="77777777" w:rsidR="009132F4" w:rsidRPr="00EF1D41" w:rsidRDefault="009132F4" w:rsidP="00BE3A22">
            <w:pPr>
              <w:pStyle w:val="PKA-wyroznienia"/>
              <w:rPr>
                <w:lang w:val="en-GB"/>
              </w:rPr>
            </w:pPr>
          </w:p>
        </w:tc>
        <w:tc>
          <w:tcPr>
            <w:tcW w:w="1249" w:type="pct"/>
          </w:tcPr>
          <w:p w14:paraId="0D765501" w14:textId="77777777" w:rsidR="009132F4" w:rsidRPr="00EF1D41" w:rsidRDefault="009132F4" w:rsidP="00BE3A22">
            <w:pPr>
              <w:pStyle w:val="PKA-wyroznienia"/>
              <w:rPr>
                <w:lang w:val="en-GB"/>
              </w:rPr>
            </w:pPr>
          </w:p>
        </w:tc>
      </w:tr>
      <w:tr w:rsidR="009132F4" w:rsidRPr="00EF1D41" w14:paraId="16DBC109" w14:textId="77777777" w:rsidTr="00BE3A22">
        <w:tc>
          <w:tcPr>
            <w:tcW w:w="334" w:type="pct"/>
          </w:tcPr>
          <w:p w14:paraId="2F2AEDA0" w14:textId="77777777" w:rsidR="009132F4" w:rsidRPr="00EF1D41" w:rsidRDefault="009132F4" w:rsidP="00BE3A22">
            <w:pPr>
              <w:pStyle w:val="PKA-wyroznienia"/>
              <w:rPr>
                <w:lang w:val="en-GB"/>
              </w:rPr>
            </w:pPr>
            <w:r w:rsidRPr="00EF1D41">
              <w:rPr>
                <w:lang w:val="en-GB"/>
              </w:rPr>
              <w:t>…</w:t>
            </w:r>
          </w:p>
        </w:tc>
        <w:tc>
          <w:tcPr>
            <w:tcW w:w="1555" w:type="pct"/>
          </w:tcPr>
          <w:p w14:paraId="1CEAE5C6" w14:textId="77777777" w:rsidR="009132F4" w:rsidRPr="00EF1D41" w:rsidRDefault="009132F4" w:rsidP="00BE3A22">
            <w:pPr>
              <w:pStyle w:val="PKA-wyroznienia"/>
              <w:rPr>
                <w:lang w:val="en-GB"/>
              </w:rPr>
            </w:pPr>
          </w:p>
        </w:tc>
        <w:tc>
          <w:tcPr>
            <w:tcW w:w="1863" w:type="pct"/>
          </w:tcPr>
          <w:p w14:paraId="7A7D9DD0" w14:textId="77777777" w:rsidR="009132F4" w:rsidRPr="00EF1D41" w:rsidRDefault="009132F4" w:rsidP="00BE3A22">
            <w:pPr>
              <w:pStyle w:val="PKA-wyroznienia"/>
              <w:rPr>
                <w:lang w:val="en-GB"/>
              </w:rPr>
            </w:pPr>
          </w:p>
        </w:tc>
        <w:tc>
          <w:tcPr>
            <w:tcW w:w="1249" w:type="pct"/>
          </w:tcPr>
          <w:p w14:paraId="401C404E" w14:textId="77777777" w:rsidR="009132F4" w:rsidRPr="00EF1D41" w:rsidRDefault="009132F4" w:rsidP="00BE3A22">
            <w:pPr>
              <w:pStyle w:val="PKA-wyroznienia"/>
              <w:rPr>
                <w:lang w:val="en-GB"/>
              </w:rPr>
            </w:pPr>
          </w:p>
        </w:tc>
      </w:tr>
    </w:tbl>
    <w:p w14:paraId="6909BA8E" w14:textId="77777777" w:rsidR="0082608F" w:rsidRPr="00EF1D41" w:rsidRDefault="0082608F" w:rsidP="00DB2489">
      <w:pPr>
        <w:pStyle w:val="PKA-tekstcigy"/>
      </w:pPr>
    </w:p>
    <w:bookmarkEnd w:id="54"/>
    <w:p w14:paraId="3F04741C" w14:textId="77777777" w:rsidR="008D2D94" w:rsidRPr="00EF1D41" w:rsidRDefault="008D2D94" w:rsidP="00920F49">
      <w:pPr>
        <w:pStyle w:val="boldnormals"/>
      </w:pPr>
      <w:r w:rsidRPr="00EF1D41">
        <w:t>Proposal for the rating describing the degree of satisfying criterion 10. (criterion fulfilled/ criterion partially fulfilled/ criterion not fulfilled)</w:t>
      </w:r>
    </w:p>
    <w:p w14:paraId="28E71E54" w14:textId="77777777" w:rsidR="008D2D94" w:rsidRPr="00EF1D41" w:rsidRDefault="008D2D94" w:rsidP="00920F49">
      <w:pPr>
        <w:pStyle w:val="boldnormals"/>
      </w:pPr>
      <w:r w:rsidRPr="00EF1D41">
        <w:t>…………………………………………………………………………………………………</w:t>
      </w:r>
    </w:p>
    <w:p w14:paraId="45835348" w14:textId="77777777" w:rsidR="00725D7C" w:rsidRPr="00EF1D41" w:rsidRDefault="00725D7C" w:rsidP="00920F49">
      <w:pPr>
        <w:pStyle w:val="boldnormals"/>
      </w:pPr>
      <w:r w:rsidRPr="00EF1D41">
        <w:t>Justification</w:t>
      </w:r>
    </w:p>
    <w:p w14:paraId="5A1ED808" w14:textId="77777777" w:rsidR="00725D7C" w:rsidRPr="00EF1D41" w:rsidRDefault="00725D7C" w:rsidP="00920F49">
      <w:pPr>
        <w:pStyle w:val="boldnormals"/>
      </w:pPr>
      <w:r w:rsidRPr="00EF1D41">
        <w:t>…………………………………………………………………………………………………</w:t>
      </w:r>
    </w:p>
    <w:p w14:paraId="6C5293CE" w14:textId="77777777" w:rsidR="00725D7C" w:rsidRPr="005B23A8" w:rsidRDefault="00303374" w:rsidP="00920F49">
      <w:pPr>
        <w:pStyle w:val="boldnormals"/>
      </w:pPr>
      <w:r w:rsidRPr="005B23A8">
        <w:t>Good practices, including those that may form the basis for awarding to higher education institution a Certificate of Educational Excellence</w:t>
      </w:r>
    </w:p>
    <w:p w14:paraId="36FD2B11" w14:textId="77777777" w:rsidR="00725D7C" w:rsidRPr="005B23A8" w:rsidRDefault="00725D7C" w:rsidP="00920F49">
      <w:pPr>
        <w:pStyle w:val="boldnormals"/>
      </w:pPr>
      <w:r w:rsidRPr="005B23A8">
        <w:t>…………………………………………………………………………………………………</w:t>
      </w:r>
    </w:p>
    <w:p w14:paraId="2969EDF0" w14:textId="56D7D5DF" w:rsidR="00725D7C" w:rsidRPr="005B23A8" w:rsidRDefault="00725D7C" w:rsidP="00920F49">
      <w:pPr>
        <w:pStyle w:val="boldnormals"/>
      </w:pPr>
      <w:r w:rsidRPr="005B23A8">
        <w:t>Recommendations</w:t>
      </w:r>
    </w:p>
    <w:p w14:paraId="5FD9E3F5" w14:textId="2C13AF9D" w:rsidR="00725D7C" w:rsidRPr="005B23A8" w:rsidRDefault="00725D7C" w:rsidP="00920F49">
      <w:pPr>
        <w:pStyle w:val="boldnormals"/>
      </w:pPr>
      <w:r w:rsidRPr="005B23A8">
        <w:t>…………………………………………………………………………………………………</w:t>
      </w:r>
    </w:p>
    <w:p w14:paraId="0A44EFAF" w14:textId="7B951733" w:rsidR="00495D62" w:rsidRDefault="00495D62">
      <w:pPr>
        <w:spacing w:line="240" w:lineRule="auto"/>
        <w:jc w:val="left"/>
        <w:rPr>
          <w:rFonts w:ascii="Calibri" w:hAnsi="Calibri" w:cs="Arial"/>
          <w:szCs w:val="20"/>
        </w:rPr>
      </w:pPr>
      <w:r>
        <w:br w:type="page"/>
      </w:r>
    </w:p>
    <w:p w14:paraId="5892D235" w14:textId="29B7C783" w:rsidR="00884865" w:rsidRPr="005B23A8" w:rsidRDefault="004911C0" w:rsidP="00920F49">
      <w:pPr>
        <w:pStyle w:val="PKA-nagwki"/>
        <w:pageBreakBefore/>
        <w:ind w:left="357" w:firstLine="0"/>
      </w:pPr>
      <w:bookmarkStart w:id="55" w:name="_Toc465962776"/>
      <w:bookmarkStart w:id="56" w:name="_Toc465963708"/>
      <w:bookmarkStart w:id="57" w:name="_Toc121822761"/>
      <w:bookmarkEnd w:id="49"/>
      <w:bookmarkEnd w:id="50"/>
      <w:r w:rsidRPr="005B23A8">
        <w:lastRenderedPageBreak/>
        <w:t>Annexes</w:t>
      </w:r>
      <w:bookmarkEnd w:id="55"/>
      <w:bookmarkEnd w:id="56"/>
      <w:r w:rsidRPr="005B23A8">
        <w:t>:</w:t>
      </w:r>
      <w:bookmarkEnd w:id="57"/>
    </w:p>
    <w:p w14:paraId="13972535" w14:textId="55B2DB73" w:rsidR="00884865" w:rsidRPr="005B23A8" w:rsidRDefault="00884865" w:rsidP="00DB2489">
      <w:pPr>
        <w:pStyle w:val="PKA-nagowek1"/>
      </w:pPr>
      <w:bookmarkStart w:id="58" w:name="_Toc465962777"/>
      <w:bookmarkStart w:id="59" w:name="_Toc465963709"/>
      <w:bookmarkStart w:id="60" w:name="_Toc121822762"/>
      <w:r w:rsidRPr="005B23A8">
        <w:t xml:space="preserve">Annex 1. Legal basis of the </w:t>
      </w:r>
      <w:r w:rsidR="00E15162">
        <w:t>evaluation</w:t>
      </w:r>
      <w:r w:rsidRPr="005B23A8">
        <w:t xml:space="preserve"> of education quality</w:t>
      </w:r>
      <w:bookmarkEnd w:id="58"/>
      <w:bookmarkEnd w:id="59"/>
      <w:bookmarkEnd w:id="60"/>
    </w:p>
    <w:p w14:paraId="287B0F96" w14:textId="77777777" w:rsidR="0032510B" w:rsidRPr="005B23A8" w:rsidRDefault="0032510B" w:rsidP="00DB2489">
      <w:pPr>
        <w:pStyle w:val="PKA-tekstcigy"/>
      </w:pPr>
      <w:r w:rsidRPr="005B23A8">
        <w:t>…………………………………………………………………………………………………</w:t>
      </w:r>
    </w:p>
    <w:p w14:paraId="1411C337" w14:textId="68C4AB32" w:rsidR="00884865" w:rsidRPr="00EF1D41" w:rsidRDefault="00884865" w:rsidP="00DB2489">
      <w:pPr>
        <w:pStyle w:val="PKA-nagowek1"/>
      </w:pPr>
      <w:bookmarkStart w:id="61" w:name="_Toc465962778"/>
      <w:bookmarkStart w:id="62" w:name="_Toc465963710"/>
      <w:bookmarkStart w:id="63" w:name="_Toc121822763"/>
      <w:r w:rsidRPr="00EF1D41">
        <w:t xml:space="preserve">Annex 2. Detailed schedule of the site visit and the division of tasks between individual members of the </w:t>
      </w:r>
      <w:r w:rsidR="009132F4" w:rsidRPr="00EF1D41">
        <w:t>evaluation panel</w:t>
      </w:r>
      <w:bookmarkEnd w:id="61"/>
      <w:bookmarkEnd w:id="62"/>
      <w:bookmarkEnd w:id="63"/>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60"/>
        <w:gridCol w:w="4789"/>
        <w:gridCol w:w="3690"/>
      </w:tblGrid>
      <w:tr w:rsidR="00EF1D41" w:rsidRPr="00EF1D41" w14:paraId="27946AC6" w14:textId="77777777" w:rsidTr="00BE3A22">
        <w:trPr>
          <w:trHeight w:val="297"/>
        </w:trPr>
        <w:tc>
          <w:tcPr>
            <w:tcW w:w="9072" w:type="dxa"/>
            <w:gridSpan w:val="3"/>
            <w:shd w:val="clear" w:color="auto" w:fill="FFFFFF" w:themeFill="background1"/>
            <w:noWrap/>
            <w:vAlign w:val="center"/>
          </w:tcPr>
          <w:p w14:paraId="1065AC6C" w14:textId="77777777" w:rsidR="00AC337A" w:rsidRPr="00EF1D41" w:rsidRDefault="00AC337A" w:rsidP="00BE3A22">
            <w:pPr>
              <w:spacing w:line="240" w:lineRule="auto"/>
              <w:rPr>
                <w:rFonts w:cstheme="minorHAnsi"/>
                <w:bCs/>
                <w:sz w:val="20"/>
                <w:szCs w:val="20"/>
              </w:rPr>
            </w:pPr>
            <w:bookmarkStart w:id="64" w:name="_Hlk121323888"/>
            <w:r w:rsidRPr="00EF1D41">
              <w:rPr>
                <w:sz w:val="20"/>
                <w:szCs w:val="20"/>
              </w:rPr>
              <w:t>Day 1 of the site visit (date)</w:t>
            </w:r>
          </w:p>
        </w:tc>
      </w:tr>
      <w:tr w:rsidR="00EF1D41" w:rsidRPr="00EF1D41" w14:paraId="15495F70" w14:textId="77777777" w:rsidTr="00BE3A22">
        <w:trPr>
          <w:trHeight w:val="297"/>
        </w:trPr>
        <w:tc>
          <w:tcPr>
            <w:tcW w:w="593" w:type="dxa"/>
            <w:vMerge w:val="restart"/>
            <w:shd w:val="clear" w:color="auto" w:fill="DEEAF6" w:themeFill="accent5" w:themeFillTint="33"/>
            <w:noWrap/>
            <w:vAlign w:val="center"/>
            <w:hideMark/>
          </w:tcPr>
          <w:p w14:paraId="03D108F9" w14:textId="77777777" w:rsidR="00AC337A" w:rsidRPr="00EF1D41" w:rsidRDefault="00AC337A" w:rsidP="00BE3A22">
            <w:pPr>
              <w:spacing w:line="240" w:lineRule="auto"/>
              <w:jc w:val="left"/>
              <w:rPr>
                <w:rFonts w:cstheme="minorHAnsi"/>
                <w:b w:val="0"/>
                <w:bCs/>
                <w:sz w:val="20"/>
                <w:szCs w:val="20"/>
              </w:rPr>
            </w:pPr>
            <w:r w:rsidRPr="00EF1D41">
              <w:rPr>
                <w:sz w:val="20"/>
                <w:szCs w:val="20"/>
              </w:rPr>
              <w:t>Hours.</w:t>
            </w:r>
          </w:p>
        </w:tc>
        <w:tc>
          <w:tcPr>
            <w:tcW w:w="4789" w:type="dxa"/>
            <w:vMerge w:val="restart"/>
            <w:shd w:val="clear" w:color="auto" w:fill="DEEAF6" w:themeFill="accent5" w:themeFillTint="33"/>
            <w:noWrap/>
            <w:vAlign w:val="center"/>
            <w:hideMark/>
          </w:tcPr>
          <w:p w14:paraId="0551E02C" w14:textId="77777777" w:rsidR="00AC337A" w:rsidRPr="00EF1D41" w:rsidRDefault="00AC337A" w:rsidP="00BE3A22">
            <w:pPr>
              <w:spacing w:line="240" w:lineRule="auto"/>
              <w:jc w:val="left"/>
              <w:rPr>
                <w:rFonts w:cstheme="minorHAnsi"/>
                <w:b w:val="0"/>
                <w:bCs/>
                <w:sz w:val="20"/>
                <w:szCs w:val="20"/>
              </w:rPr>
            </w:pPr>
            <w:r w:rsidRPr="00EF1D41">
              <w:rPr>
                <w:sz w:val="20"/>
                <w:szCs w:val="20"/>
              </w:rPr>
              <w:t>Event description</w:t>
            </w:r>
          </w:p>
        </w:tc>
        <w:tc>
          <w:tcPr>
            <w:tcW w:w="3690" w:type="dxa"/>
            <w:shd w:val="clear" w:color="auto" w:fill="DEEAF6" w:themeFill="accent5" w:themeFillTint="33"/>
            <w:noWrap/>
            <w:vAlign w:val="center"/>
            <w:hideMark/>
          </w:tcPr>
          <w:p w14:paraId="3111B5CD" w14:textId="77777777" w:rsidR="00AC337A" w:rsidRPr="00EF1D41" w:rsidRDefault="00AC337A" w:rsidP="00BE3A22">
            <w:pPr>
              <w:spacing w:line="240" w:lineRule="auto"/>
              <w:jc w:val="left"/>
              <w:rPr>
                <w:rFonts w:cstheme="minorHAnsi"/>
                <w:b w:val="0"/>
                <w:sz w:val="20"/>
                <w:szCs w:val="20"/>
              </w:rPr>
            </w:pPr>
            <w:r w:rsidRPr="00EF1D41">
              <w:rPr>
                <w:sz w:val="20"/>
                <w:szCs w:val="20"/>
              </w:rPr>
              <w:t>PKA Representatives</w:t>
            </w:r>
          </w:p>
          <w:p w14:paraId="0F784DB2" w14:textId="77777777" w:rsidR="00AC337A" w:rsidRPr="00EF1D41" w:rsidRDefault="00AC337A" w:rsidP="00BE3A22">
            <w:pPr>
              <w:spacing w:line="240" w:lineRule="auto"/>
              <w:jc w:val="left"/>
              <w:rPr>
                <w:rFonts w:cstheme="minorHAnsi"/>
                <w:b w:val="0"/>
                <w:sz w:val="20"/>
                <w:szCs w:val="20"/>
              </w:rPr>
            </w:pPr>
            <w:r w:rsidRPr="00EF1D41">
              <w:rPr>
                <w:b w:val="0"/>
                <w:sz w:val="20"/>
                <w:szCs w:val="20"/>
              </w:rPr>
              <w:t>(composition of the evaluation panel given above)</w:t>
            </w:r>
          </w:p>
        </w:tc>
      </w:tr>
      <w:tr w:rsidR="00EF1D41" w:rsidRPr="00EF1D41" w14:paraId="6BBFDF79" w14:textId="77777777" w:rsidTr="00BE3A22">
        <w:trPr>
          <w:trHeight w:val="209"/>
        </w:trPr>
        <w:tc>
          <w:tcPr>
            <w:tcW w:w="593" w:type="dxa"/>
            <w:vMerge/>
            <w:noWrap/>
            <w:vAlign w:val="center"/>
            <w:hideMark/>
          </w:tcPr>
          <w:p w14:paraId="3ADF00E3" w14:textId="77777777" w:rsidR="00AC337A" w:rsidRPr="00EF1D41" w:rsidRDefault="00AC337A" w:rsidP="00BE3A22">
            <w:pPr>
              <w:spacing w:line="240" w:lineRule="auto"/>
              <w:jc w:val="left"/>
              <w:rPr>
                <w:rFonts w:cstheme="minorHAnsi"/>
                <w:bCs/>
                <w:sz w:val="20"/>
                <w:szCs w:val="20"/>
              </w:rPr>
            </w:pPr>
          </w:p>
        </w:tc>
        <w:tc>
          <w:tcPr>
            <w:tcW w:w="4789" w:type="dxa"/>
            <w:vMerge/>
            <w:vAlign w:val="center"/>
            <w:hideMark/>
          </w:tcPr>
          <w:p w14:paraId="1831DCF5" w14:textId="77777777" w:rsidR="00AC337A" w:rsidRPr="00EF1D41" w:rsidRDefault="00AC337A" w:rsidP="00BE3A22">
            <w:pPr>
              <w:spacing w:line="240" w:lineRule="auto"/>
              <w:jc w:val="left"/>
              <w:rPr>
                <w:rFonts w:cstheme="minorHAnsi"/>
                <w:b w:val="0"/>
                <w:bCs/>
                <w:sz w:val="20"/>
                <w:szCs w:val="20"/>
              </w:rPr>
            </w:pPr>
          </w:p>
        </w:tc>
        <w:tc>
          <w:tcPr>
            <w:tcW w:w="3690" w:type="dxa"/>
            <w:shd w:val="clear" w:color="auto" w:fill="DEEAF6" w:themeFill="accent5" w:themeFillTint="33"/>
            <w:noWrap/>
            <w:vAlign w:val="center"/>
            <w:hideMark/>
          </w:tcPr>
          <w:p w14:paraId="4BF66A56" w14:textId="77777777" w:rsidR="00AC337A" w:rsidRPr="00EF1D41" w:rsidRDefault="00AC337A" w:rsidP="00BE3A22">
            <w:pPr>
              <w:spacing w:line="240" w:lineRule="auto"/>
              <w:jc w:val="left"/>
              <w:rPr>
                <w:rFonts w:cstheme="minorHAnsi"/>
                <w:b w:val="0"/>
                <w:sz w:val="20"/>
                <w:szCs w:val="20"/>
              </w:rPr>
            </w:pPr>
            <w:r w:rsidRPr="00EF1D41">
              <w:rPr>
                <w:sz w:val="20"/>
                <w:szCs w:val="20"/>
              </w:rPr>
              <w:t>HEI Representatives</w:t>
            </w:r>
          </w:p>
          <w:p w14:paraId="475A3C15" w14:textId="77777777" w:rsidR="00AC337A" w:rsidRPr="00EF1D41" w:rsidRDefault="00AC337A" w:rsidP="00BE3A22">
            <w:pPr>
              <w:spacing w:line="240" w:lineRule="auto"/>
              <w:jc w:val="left"/>
              <w:rPr>
                <w:rFonts w:cstheme="minorHAnsi"/>
                <w:b w:val="0"/>
                <w:sz w:val="20"/>
                <w:szCs w:val="20"/>
              </w:rPr>
            </w:pPr>
            <w:r w:rsidRPr="00EF1D41">
              <w:rPr>
                <w:b w:val="0"/>
                <w:sz w:val="20"/>
                <w:szCs w:val="20"/>
              </w:rPr>
              <w:t>(please fill in the table according to the information for each meeting)</w:t>
            </w:r>
          </w:p>
        </w:tc>
      </w:tr>
      <w:tr w:rsidR="00EF1D41" w:rsidRPr="00EF1D41" w14:paraId="05CDBD15" w14:textId="77777777" w:rsidTr="00BE3A22">
        <w:trPr>
          <w:trHeight w:val="426"/>
        </w:trPr>
        <w:tc>
          <w:tcPr>
            <w:tcW w:w="593" w:type="dxa"/>
            <w:shd w:val="clear" w:color="auto" w:fill="E7E6E6" w:themeFill="background2"/>
            <w:noWrap/>
            <w:vAlign w:val="center"/>
            <w:hideMark/>
          </w:tcPr>
          <w:p w14:paraId="3AED09BC" w14:textId="77777777" w:rsidR="00AC337A" w:rsidRPr="00EF1D41" w:rsidRDefault="00AC337A" w:rsidP="00BE3A22">
            <w:pPr>
              <w:spacing w:line="240" w:lineRule="auto"/>
              <w:jc w:val="left"/>
              <w:rPr>
                <w:rFonts w:cstheme="minorHAnsi"/>
                <w:b w:val="0"/>
                <w:sz w:val="20"/>
                <w:szCs w:val="20"/>
              </w:rPr>
            </w:pPr>
            <w:r w:rsidRPr="00EF1D41">
              <w:rPr>
                <w:sz w:val="20"/>
                <w:szCs w:val="20"/>
              </w:rPr>
              <w:t>8:00</w:t>
            </w:r>
          </w:p>
        </w:tc>
        <w:tc>
          <w:tcPr>
            <w:tcW w:w="4789" w:type="dxa"/>
            <w:shd w:val="clear" w:color="auto" w:fill="E7E6E6" w:themeFill="background2"/>
            <w:noWrap/>
            <w:vAlign w:val="center"/>
            <w:hideMark/>
          </w:tcPr>
          <w:p w14:paraId="329B56FA" w14:textId="77777777" w:rsidR="00AC337A" w:rsidRPr="00EF1D41" w:rsidRDefault="00AC337A" w:rsidP="00BE3A22">
            <w:pPr>
              <w:spacing w:line="240" w:lineRule="auto"/>
              <w:jc w:val="left"/>
              <w:rPr>
                <w:rFonts w:cstheme="minorHAnsi"/>
                <w:bCs/>
                <w:sz w:val="20"/>
                <w:szCs w:val="20"/>
              </w:rPr>
            </w:pPr>
            <w:r w:rsidRPr="00EF1D41">
              <w:rPr>
                <w:sz w:val="20"/>
                <w:szCs w:val="20"/>
              </w:rPr>
              <w:t>Joining the team before the HEI Authorities join.</w:t>
            </w:r>
          </w:p>
        </w:tc>
        <w:tc>
          <w:tcPr>
            <w:tcW w:w="3690" w:type="dxa"/>
            <w:shd w:val="clear" w:color="auto" w:fill="E7E6E6" w:themeFill="background2"/>
            <w:noWrap/>
            <w:vAlign w:val="center"/>
            <w:hideMark/>
          </w:tcPr>
          <w:p w14:paraId="0C647AF5" w14:textId="77777777" w:rsidR="00AC337A" w:rsidRPr="00EF1D41" w:rsidRDefault="00AC337A" w:rsidP="00BE3A22">
            <w:pPr>
              <w:spacing w:line="240" w:lineRule="auto"/>
              <w:jc w:val="left"/>
              <w:rPr>
                <w:rFonts w:cstheme="minorHAnsi"/>
                <w:b w:val="0"/>
                <w:sz w:val="20"/>
                <w:szCs w:val="20"/>
              </w:rPr>
            </w:pPr>
            <w:r w:rsidRPr="00EF1D41">
              <w:rPr>
                <w:sz w:val="20"/>
                <w:szCs w:val="20"/>
              </w:rPr>
              <w:t>PKA evaluation panel</w:t>
            </w:r>
          </w:p>
        </w:tc>
      </w:tr>
      <w:tr w:rsidR="00EF1D41" w:rsidRPr="00EF1D41" w14:paraId="19F7FFF5" w14:textId="77777777" w:rsidTr="00BE3A22">
        <w:trPr>
          <w:trHeight w:val="1377"/>
        </w:trPr>
        <w:tc>
          <w:tcPr>
            <w:tcW w:w="593" w:type="dxa"/>
            <w:shd w:val="clear" w:color="auto" w:fill="FFFFFF" w:themeFill="background1"/>
            <w:noWrap/>
            <w:vAlign w:val="center"/>
            <w:hideMark/>
          </w:tcPr>
          <w:p w14:paraId="40DB8B52" w14:textId="77777777" w:rsidR="00AC337A" w:rsidRPr="00EF1D41" w:rsidRDefault="00AC337A" w:rsidP="00BE3A22">
            <w:pPr>
              <w:spacing w:line="240" w:lineRule="auto"/>
              <w:jc w:val="left"/>
              <w:rPr>
                <w:rFonts w:cstheme="minorHAnsi"/>
                <w:b w:val="0"/>
                <w:sz w:val="20"/>
                <w:szCs w:val="20"/>
              </w:rPr>
            </w:pPr>
            <w:r w:rsidRPr="00EF1D41">
              <w:rPr>
                <w:sz w:val="20"/>
                <w:szCs w:val="20"/>
              </w:rPr>
              <w:t>8:30</w:t>
            </w:r>
          </w:p>
        </w:tc>
        <w:tc>
          <w:tcPr>
            <w:tcW w:w="4789" w:type="dxa"/>
            <w:shd w:val="clear" w:color="auto" w:fill="FFFFFF" w:themeFill="background1"/>
            <w:vAlign w:val="center"/>
            <w:hideMark/>
          </w:tcPr>
          <w:p w14:paraId="417CA793" w14:textId="77777777" w:rsidR="00AC337A" w:rsidRPr="00EF1D41" w:rsidRDefault="00AC337A" w:rsidP="00BE3A22">
            <w:pPr>
              <w:spacing w:line="240" w:lineRule="auto"/>
              <w:jc w:val="left"/>
              <w:rPr>
                <w:rFonts w:cstheme="minorHAnsi"/>
                <w:bCs/>
                <w:sz w:val="20"/>
                <w:szCs w:val="20"/>
              </w:rPr>
            </w:pPr>
            <w:r w:rsidRPr="00EF1D41">
              <w:rPr>
                <w:sz w:val="20"/>
                <w:szCs w:val="20"/>
              </w:rPr>
              <w:t>Meeting with the HEI Authorities in order to present a detailed schedule of the site visit and familiarize the members of the evaluation panel with the most important problems regarding the role assigned by the HEI Authorities to the evaluated direction in the implementation of the HEI's strategy.</w:t>
            </w:r>
          </w:p>
        </w:tc>
        <w:tc>
          <w:tcPr>
            <w:tcW w:w="3690" w:type="dxa"/>
            <w:shd w:val="clear" w:color="auto" w:fill="auto"/>
            <w:noWrap/>
            <w:vAlign w:val="center"/>
            <w:hideMark/>
          </w:tcPr>
          <w:p w14:paraId="6635839F" w14:textId="77777777" w:rsidR="00AC337A" w:rsidRPr="00EF1D41" w:rsidRDefault="00AC337A" w:rsidP="00BE3A22">
            <w:pPr>
              <w:spacing w:line="240" w:lineRule="auto"/>
              <w:jc w:val="left"/>
              <w:rPr>
                <w:rFonts w:cstheme="minorHAnsi"/>
                <w:bCs/>
                <w:sz w:val="20"/>
                <w:szCs w:val="20"/>
              </w:rPr>
            </w:pPr>
            <w:r w:rsidRPr="00EF1D41">
              <w:rPr>
                <w:sz w:val="20"/>
                <w:szCs w:val="20"/>
              </w:rPr>
              <w:t>PKA evaluation panel</w:t>
            </w:r>
          </w:p>
          <w:p w14:paraId="2E076712" w14:textId="77777777" w:rsidR="00AC337A" w:rsidRPr="00EF1D41" w:rsidRDefault="00AC337A" w:rsidP="00BE3A22">
            <w:pPr>
              <w:spacing w:line="240" w:lineRule="auto"/>
              <w:jc w:val="left"/>
              <w:rPr>
                <w:rFonts w:cstheme="minorHAnsi"/>
                <w:b w:val="0"/>
                <w:sz w:val="20"/>
                <w:szCs w:val="20"/>
              </w:rPr>
            </w:pPr>
          </w:p>
          <w:p w14:paraId="6D09DE20" w14:textId="77777777" w:rsidR="00AC337A" w:rsidRPr="00EF1D41" w:rsidRDefault="00AC337A" w:rsidP="00BE3A22">
            <w:pPr>
              <w:spacing w:line="240" w:lineRule="auto"/>
              <w:jc w:val="left"/>
              <w:rPr>
                <w:rFonts w:cstheme="minorHAnsi"/>
                <w:b w:val="0"/>
                <w:sz w:val="20"/>
                <w:szCs w:val="20"/>
              </w:rPr>
            </w:pPr>
            <w:r w:rsidRPr="00EF1D41">
              <w:rPr>
                <w:sz w:val="20"/>
                <w:szCs w:val="20"/>
              </w:rPr>
              <w:t xml:space="preserve">HEI Authorities </w:t>
            </w:r>
          </w:p>
          <w:p w14:paraId="2E9B617F" w14:textId="77777777" w:rsidR="00AC337A" w:rsidRPr="00EF1D41" w:rsidRDefault="00AC337A" w:rsidP="00BE3A22">
            <w:pPr>
              <w:spacing w:line="240" w:lineRule="auto"/>
              <w:jc w:val="left"/>
              <w:rPr>
                <w:rFonts w:cstheme="minorHAnsi"/>
                <w:sz w:val="20"/>
                <w:szCs w:val="20"/>
              </w:rPr>
            </w:pPr>
            <w:r w:rsidRPr="00EF1D41">
              <w:rPr>
                <w:b w:val="0"/>
                <w:sz w:val="20"/>
                <w:szCs w:val="20"/>
              </w:rPr>
              <w:t>(please specify the composition of the participants of the meeting on the part of the HEI) – name, surname, function</w:t>
            </w:r>
          </w:p>
        </w:tc>
      </w:tr>
      <w:tr w:rsidR="00EF1D41" w:rsidRPr="00EF1D41" w14:paraId="308037C0" w14:textId="77777777" w:rsidTr="00BE3A22">
        <w:trPr>
          <w:trHeight w:val="1171"/>
        </w:trPr>
        <w:tc>
          <w:tcPr>
            <w:tcW w:w="593" w:type="dxa"/>
            <w:shd w:val="clear" w:color="auto" w:fill="FFFFFF" w:themeFill="background1"/>
            <w:noWrap/>
            <w:vAlign w:val="center"/>
            <w:hideMark/>
          </w:tcPr>
          <w:p w14:paraId="5A232408" w14:textId="77777777" w:rsidR="00AC337A" w:rsidRPr="00EF1D41" w:rsidRDefault="00AC337A" w:rsidP="00BE3A22">
            <w:pPr>
              <w:spacing w:line="240" w:lineRule="auto"/>
              <w:jc w:val="left"/>
              <w:rPr>
                <w:rFonts w:cstheme="minorHAnsi"/>
                <w:b w:val="0"/>
                <w:sz w:val="20"/>
                <w:szCs w:val="20"/>
              </w:rPr>
            </w:pPr>
            <w:r w:rsidRPr="00EF1D41">
              <w:rPr>
                <w:sz w:val="20"/>
                <w:szCs w:val="20"/>
              </w:rPr>
              <w:t>9:00</w:t>
            </w:r>
          </w:p>
        </w:tc>
        <w:tc>
          <w:tcPr>
            <w:tcW w:w="4789" w:type="dxa"/>
            <w:shd w:val="clear" w:color="auto" w:fill="FFFFFF" w:themeFill="background1"/>
            <w:vAlign w:val="center"/>
            <w:hideMark/>
          </w:tcPr>
          <w:p w14:paraId="112A326E" w14:textId="77777777" w:rsidR="00AC337A" w:rsidRPr="00EF1D41" w:rsidRDefault="00AC337A" w:rsidP="00BE3A22">
            <w:pPr>
              <w:spacing w:line="240" w:lineRule="auto"/>
              <w:jc w:val="left"/>
              <w:rPr>
                <w:rFonts w:cstheme="minorHAnsi"/>
                <w:bCs/>
                <w:sz w:val="20"/>
                <w:szCs w:val="20"/>
              </w:rPr>
            </w:pPr>
            <w:r w:rsidRPr="00EF1D41">
              <w:rPr>
                <w:sz w:val="20"/>
                <w:szCs w:val="20"/>
              </w:rPr>
              <w:t>Meeting with the team preparing the self-assessment report, including persons responsible for the construction of the study programme (concept, learning objectives and learning outcomes), implementation of the study programme, including placements, system of verification of learning outcomes, internationalisation of the education process in the field of study, support in the process of educating students, people with disabilities, cooperation with the socio-economic environment.</w:t>
            </w:r>
          </w:p>
        </w:tc>
        <w:tc>
          <w:tcPr>
            <w:tcW w:w="3690" w:type="dxa"/>
            <w:shd w:val="clear" w:color="auto" w:fill="FFFFFF" w:themeFill="background1"/>
            <w:vAlign w:val="center"/>
            <w:hideMark/>
          </w:tcPr>
          <w:p w14:paraId="1ADD728A" w14:textId="77777777" w:rsidR="00AC337A" w:rsidRPr="00EF1D41" w:rsidRDefault="00AC337A" w:rsidP="00BE3A22">
            <w:pPr>
              <w:spacing w:line="240" w:lineRule="auto"/>
              <w:jc w:val="left"/>
              <w:rPr>
                <w:rFonts w:cstheme="minorHAnsi"/>
                <w:bCs/>
                <w:sz w:val="20"/>
                <w:szCs w:val="20"/>
              </w:rPr>
            </w:pPr>
            <w:r w:rsidRPr="00EF1D41">
              <w:rPr>
                <w:sz w:val="20"/>
                <w:szCs w:val="20"/>
              </w:rPr>
              <w:t>PKA evaluation panel</w:t>
            </w:r>
          </w:p>
          <w:p w14:paraId="3C7FE409" w14:textId="77777777" w:rsidR="00AC337A" w:rsidRPr="00EF1D41" w:rsidRDefault="00AC337A" w:rsidP="00BE3A22">
            <w:pPr>
              <w:spacing w:line="240" w:lineRule="auto"/>
              <w:jc w:val="left"/>
              <w:rPr>
                <w:rFonts w:cstheme="minorHAnsi"/>
                <w:b w:val="0"/>
                <w:sz w:val="20"/>
                <w:szCs w:val="20"/>
              </w:rPr>
            </w:pPr>
          </w:p>
          <w:p w14:paraId="115C0730" w14:textId="77777777" w:rsidR="00AC337A" w:rsidRPr="00EF1D41" w:rsidRDefault="00AC337A" w:rsidP="00BE3A22">
            <w:pPr>
              <w:spacing w:line="240" w:lineRule="auto"/>
              <w:jc w:val="left"/>
              <w:rPr>
                <w:rFonts w:cstheme="minorHAnsi"/>
                <w:bCs/>
                <w:sz w:val="20"/>
                <w:szCs w:val="20"/>
              </w:rPr>
            </w:pPr>
            <w:r w:rsidRPr="00EF1D41">
              <w:rPr>
                <w:sz w:val="20"/>
                <w:szCs w:val="20"/>
              </w:rPr>
              <w:t>The team preparing the self-assessment report, people responsible for the field of study, including placements, internationalization, cooperation with the socio-economic environment, student support.</w:t>
            </w:r>
          </w:p>
          <w:p w14:paraId="128C6EB8" w14:textId="77777777" w:rsidR="00AC337A" w:rsidRPr="00EF1D41" w:rsidRDefault="00AC337A" w:rsidP="00BE3A22">
            <w:pPr>
              <w:spacing w:line="240" w:lineRule="auto"/>
              <w:jc w:val="left"/>
              <w:rPr>
                <w:rFonts w:cstheme="minorHAnsi"/>
                <w:bCs/>
                <w:sz w:val="20"/>
                <w:szCs w:val="20"/>
              </w:rPr>
            </w:pPr>
            <w:r w:rsidRPr="00EF1D41">
              <w:rPr>
                <w:b w:val="0"/>
                <w:sz w:val="20"/>
                <w:szCs w:val="20"/>
              </w:rPr>
              <w:t>(please specify the composition of the participants of the meeting on the part of the HEI) – name, surname, function.</w:t>
            </w:r>
          </w:p>
        </w:tc>
      </w:tr>
      <w:tr w:rsidR="00EF1D41" w:rsidRPr="00EF1D41" w14:paraId="20373A36" w14:textId="77777777" w:rsidTr="00BE3A22">
        <w:trPr>
          <w:trHeight w:val="575"/>
        </w:trPr>
        <w:tc>
          <w:tcPr>
            <w:tcW w:w="593" w:type="dxa"/>
            <w:shd w:val="clear" w:color="auto" w:fill="auto"/>
            <w:noWrap/>
            <w:vAlign w:val="center"/>
            <w:hideMark/>
          </w:tcPr>
          <w:p w14:paraId="41E78F5A" w14:textId="77777777" w:rsidR="00AC337A" w:rsidRPr="00EF1D41" w:rsidRDefault="00AC337A" w:rsidP="00BE3A22">
            <w:pPr>
              <w:spacing w:line="240" w:lineRule="auto"/>
              <w:jc w:val="left"/>
              <w:rPr>
                <w:rFonts w:cstheme="minorHAnsi"/>
                <w:b w:val="0"/>
                <w:sz w:val="20"/>
                <w:szCs w:val="20"/>
              </w:rPr>
            </w:pPr>
            <w:r w:rsidRPr="00EF1D41">
              <w:rPr>
                <w:sz w:val="20"/>
                <w:szCs w:val="20"/>
              </w:rPr>
              <w:t>11:00</w:t>
            </w:r>
          </w:p>
        </w:tc>
        <w:tc>
          <w:tcPr>
            <w:tcW w:w="4789" w:type="dxa"/>
            <w:shd w:val="clear" w:color="auto" w:fill="auto"/>
            <w:vAlign w:val="center"/>
            <w:hideMark/>
          </w:tcPr>
          <w:p w14:paraId="6B7337ED" w14:textId="77777777" w:rsidR="00AC337A" w:rsidRPr="00EF1D41" w:rsidRDefault="00AC337A" w:rsidP="00BE3A22">
            <w:pPr>
              <w:spacing w:line="240" w:lineRule="auto"/>
              <w:jc w:val="left"/>
              <w:rPr>
                <w:rFonts w:cstheme="minorHAnsi"/>
                <w:bCs/>
                <w:sz w:val="20"/>
                <w:szCs w:val="20"/>
              </w:rPr>
            </w:pPr>
            <w:r w:rsidRPr="00EF1D41">
              <w:rPr>
                <w:sz w:val="20"/>
                <w:szCs w:val="20"/>
              </w:rPr>
              <w:t xml:space="preserve">Supervision of didactic classes/Evaluation of diploma and stage theses/Update of the report. </w:t>
            </w:r>
          </w:p>
        </w:tc>
        <w:tc>
          <w:tcPr>
            <w:tcW w:w="3690" w:type="dxa"/>
            <w:shd w:val="clear" w:color="auto" w:fill="auto"/>
            <w:vAlign w:val="center"/>
            <w:hideMark/>
          </w:tcPr>
          <w:p w14:paraId="3E355CD5" w14:textId="77777777" w:rsidR="00AC337A" w:rsidRPr="00EF1D41" w:rsidRDefault="00AC337A" w:rsidP="00BE3A22">
            <w:pPr>
              <w:spacing w:line="240" w:lineRule="auto"/>
              <w:jc w:val="left"/>
              <w:rPr>
                <w:rFonts w:cstheme="minorHAnsi"/>
                <w:b w:val="0"/>
                <w:sz w:val="20"/>
                <w:szCs w:val="20"/>
              </w:rPr>
            </w:pPr>
            <w:r w:rsidRPr="00EF1D41">
              <w:rPr>
                <w:sz w:val="20"/>
                <w:szCs w:val="20"/>
              </w:rPr>
              <w:t>Please indicate the person responsible for piloting the evaluation panel</w:t>
            </w:r>
            <w:r w:rsidRPr="00EF1D41">
              <w:rPr>
                <w:b w:val="0"/>
                <w:sz w:val="20"/>
                <w:szCs w:val="20"/>
              </w:rPr>
              <w:t xml:space="preserve"> - name, surname, function.</w:t>
            </w:r>
          </w:p>
        </w:tc>
      </w:tr>
      <w:tr w:rsidR="00EF1D41" w:rsidRPr="00EF1D41" w14:paraId="409610B3" w14:textId="77777777" w:rsidTr="00BE3A22">
        <w:trPr>
          <w:trHeight w:val="297"/>
        </w:trPr>
        <w:tc>
          <w:tcPr>
            <w:tcW w:w="593" w:type="dxa"/>
            <w:shd w:val="clear" w:color="auto" w:fill="E7E6E6" w:themeFill="background2"/>
            <w:noWrap/>
            <w:vAlign w:val="center"/>
            <w:hideMark/>
          </w:tcPr>
          <w:p w14:paraId="01C0F380" w14:textId="77777777" w:rsidR="00AC337A" w:rsidRPr="00EF1D41" w:rsidRDefault="00AC337A" w:rsidP="00BE3A22">
            <w:pPr>
              <w:spacing w:line="240" w:lineRule="auto"/>
              <w:jc w:val="left"/>
              <w:rPr>
                <w:rFonts w:cstheme="minorHAnsi"/>
                <w:sz w:val="20"/>
                <w:szCs w:val="20"/>
              </w:rPr>
            </w:pPr>
            <w:r w:rsidRPr="00EF1D41">
              <w:rPr>
                <w:sz w:val="20"/>
                <w:szCs w:val="20"/>
              </w:rPr>
              <w:t>13:00</w:t>
            </w:r>
          </w:p>
        </w:tc>
        <w:tc>
          <w:tcPr>
            <w:tcW w:w="4789" w:type="dxa"/>
            <w:shd w:val="clear" w:color="auto" w:fill="E7E6E6" w:themeFill="background2"/>
            <w:vAlign w:val="center"/>
            <w:hideMark/>
          </w:tcPr>
          <w:p w14:paraId="624A2CB8" w14:textId="77777777" w:rsidR="00AC337A" w:rsidRPr="00EF1D41" w:rsidRDefault="00AC337A" w:rsidP="00BE3A22">
            <w:pPr>
              <w:spacing w:line="240" w:lineRule="auto"/>
              <w:jc w:val="left"/>
              <w:rPr>
                <w:rFonts w:cstheme="minorHAnsi"/>
                <w:strike/>
                <w:sz w:val="20"/>
                <w:szCs w:val="20"/>
              </w:rPr>
            </w:pPr>
            <w:r w:rsidRPr="00EF1D41">
              <w:rPr>
                <w:sz w:val="20"/>
                <w:szCs w:val="20"/>
              </w:rPr>
              <w:t>Break for the evaluation panel.</w:t>
            </w:r>
          </w:p>
        </w:tc>
        <w:tc>
          <w:tcPr>
            <w:tcW w:w="3690" w:type="dxa"/>
            <w:shd w:val="clear" w:color="auto" w:fill="E7E6E6" w:themeFill="background2"/>
            <w:noWrap/>
            <w:vAlign w:val="center"/>
            <w:hideMark/>
          </w:tcPr>
          <w:p w14:paraId="52A28A07" w14:textId="77777777" w:rsidR="00AC337A" w:rsidRPr="00EF1D41" w:rsidRDefault="00AC337A" w:rsidP="00BE3A22">
            <w:pPr>
              <w:spacing w:line="240" w:lineRule="auto"/>
              <w:jc w:val="left"/>
              <w:rPr>
                <w:rFonts w:cstheme="minorHAnsi"/>
                <w:strike/>
                <w:sz w:val="20"/>
                <w:szCs w:val="20"/>
              </w:rPr>
            </w:pPr>
            <w:r w:rsidRPr="00EF1D41">
              <w:rPr>
                <w:sz w:val="20"/>
                <w:szCs w:val="20"/>
              </w:rPr>
              <w:t>PKA evaluation panel</w:t>
            </w:r>
          </w:p>
        </w:tc>
      </w:tr>
      <w:tr w:rsidR="00EF1D41" w:rsidRPr="00EF1D41" w14:paraId="61A115E8" w14:textId="77777777" w:rsidTr="00BE3A22">
        <w:trPr>
          <w:trHeight w:val="1469"/>
        </w:trPr>
        <w:tc>
          <w:tcPr>
            <w:tcW w:w="593" w:type="dxa"/>
            <w:shd w:val="clear" w:color="auto" w:fill="auto"/>
            <w:noWrap/>
            <w:vAlign w:val="center"/>
            <w:hideMark/>
          </w:tcPr>
          <w:p w14:paraId="580B7AEB" w14:textId="77777777" w:rsidR="00AC337A" w:rsidRPr="00EF1D41" w:rsidRDefault="00AC337A" w:rsidP="00BE3A22">
            <w:pPr>
              <w:spacing w:line="240" w:lineRule="auto"/>
              <w:jc w:val="left"/>
              <w:rPr>
                <w:rFonts w:cstheme="minorHAnsi"/>
                <w:b w:val="0"/>
                <w:sz w:val="20"/>
                <w:szCs w:val="20"/>
              </w:rPr>
            </w:pPr>
            <w:r w:rsidRPr="00EF1D41">
              <w:rPr>
                <w:sz w:val="20"/>
                <w:szCs w:val="20"/>
              </w:rPr>
              <w:t>14:00</w:t>
            </w:r>
          </w:p>
        </w:tc>
        <w:tc>
          <w:tcPr>
            <w:tcW w:w="4789" w:type="dxa"/>
            <w:shd w:val="clear" w:color="auto" w:fill="FFFFFF" w:themeFill="background1"/>
            <w:vAlign w:val="center"/>
            <w:hideMark/>
          </w:tcPr>
          <w:p w14:paraId="4B7765AF" w14:textId="77777777" w:rsidR="00AC337A" w:rsidRPr="00EF1D41" w:rsidRDefault="00AC337A" w:rsidP="00BE3A22">
            <w:pPr>
              <w:spacing w:line="240" w:lineRule="auto"/>
              <w:jc w:val="left"/>
              <w:rPr>
                <w:rFonts w:cstheme="minorHAnsi"/>
                <w:b w:val="0"/>
                <w:bCs/>
                <w:sz w:val="20"/>
                <w:szCs w:val="20"/>
              </w:rPr>
            </w:pPr>
            <w:r w:rsidRPr="00EF1D41">
              <w:rPr>
                <w:sz w:val="20"/>
                <w:szCs w:val="20"/>
              </w:rPr>
              <w:t>Meeting with students, student government and representatives of the student scientific movement.</w:t>
            </w:r>
          </w:p>
        </w:tc>
        <w:tc>
          <w:tcPr>
            <w:tcW w:w="3690" w:type="dxa"/>
            <w:shd w:val="clear" w:color="auto" w:fill="FFFFFF" w:themeFill="background1"/>
            <w:vAlign w:val="center"/>
            <w:hideMark/>
          </w:tcPr>
          <w:p w14:paraId="3E84BC06" w14:textId="77777777" w:rsidR="00AC337A" w:rsidRPr="00EF1D41" w:rsidRDefault="00AC337A" w:rsidP="00BE3A22">
            <w:pPr>
              <w:spacing w:line="240" w:lineRule="auto"/>
              <w:jc w:val="left"/>
              <w:rPr>
                <w:rFonts w:cstheme="minorHAnsi"/>
                <w:bCs/>
                <w:sz w:val="20"/>
                <w:szCs w:val="20"/>
              </w:rPr>
            </w:pPr>
            <w:r w:rsidRPr="00EF1D41">
              <w:rPr>
                <w:sz w:val="20"/>
                <w:szCs w:val="20"/>
              </w:rPr>
              <w:t xml:space="preserve"> PKA evaluation panel</w:t>
            </w:r>
          </w:p>
          <w:p w14:paraId="052DF6AB" w14:textId="77777777" w:rsidR="00AC337A" w:rsidRPr="00EF1D41" w:rsidRDefault="00AC337A" w:rsidP="00BE3A22">
            <w:pPr>
              <w:spacing w:line="240" w:lineRule="auto"/>
              <w:jc w:val="left"/>
              <w:rPr>
                <w:rFonts w:cstheme="minorHAnsi"/>
                <w:b w:val="0"/>
                <w:sz w:val="20"/>
                <w:szCs w:val="20"/>
              </w:rPr>
            </w:pPr>
          </w:p>
          <w:p w14:paraId="4F5CB258" w14:textId="77777777" w:rsidR="00AC337A" w:rsidRPr="00EF1D41" w:rsidRDefault="00AC337A" w:rsidP="00BE3A22">
            <w:pPr>
              <w:spacing w:line="240" w:lineRule="auto"/>
              <w:jc w:val="left"/>
              <w:rPr>
                <w:rFonts w:cstheme="minorHAnsi"/>
                <w:bCs/>
                <w:sz w:val="20"/>
                <w:szCs w:val="20"/>
              </w:rPr>
            </w:pPr>
            <w:r w:rsidRPr="00EF1D41">
              <w:rPr>
                <w:sz w:val="20"/>
                <w:szCs w:val="20"/>
              </w:rPr>
              <w:t>representatives of students of the assessed field of study from all years, profiles, levels and forms of education; student representatives should be indicated in consultation with the student self-government.</w:t>
            </w:r>
          </w:p>
          <w:p w14:paraId="3232CAF6" w14:textId="77777777" w:rsidR="00AC337A" w:rsidRPr="00EF1D41" w:rsidRDefault="00AC337A" w:rsidP="00BE3A22">
            <w:pPr>
              <w:spacing w:line="240" w:lineRule="auto"/>
              <w:jc w:val="left"/>
              <w:rPr>
                <w:rFonts w:cstheme="minorHAnsi"/>
                <w:bCs/>
                <w:sz w:val="20"/>
                <w:szCs w:val="20"/>
              </w:rPr>
            </w:pPr>
            <w:r w:rsidRPr="00EF1D41">
              <w:rPr>
                <w:b w:val="0"/>
                <w:sz w:val="20"/>
                <w:szCs w:val="20"/>
              </w:rPr>
              <w:t>(please specify the composition of the participants of the meeting on the part of the HEI) - name, surname, year and form of studies.</w:t>
            </w:r>
          </w:p>
        </w:tc>
      </w:tr>
      <w:tr w:rsidR="00EF1D41" w:rsidRPr="00EF1D41" w14:paraId="4A5DB881" w14:textId="77777777" w:rsidTr="00BE3A22">
        <w:trPr>
          <w:trHeight w:val="1791"/>
        </w:trPr>
        <w:tc>
          <w:tcPr>
            <w:tcW w:w="593" w:type="dxa"/>
            <w:shd w:val="clear" w:color="auto" w:fill="auto"/>
            <w:noWrap/>
            <w:vAlign w:val="center"/>
            <w:hideMark/>
          </w:tcPr>
          <w:p w14:paraId="7BD25D9D" w14:textId="77777777" w:rsidR="00AC337A" w:rsidRPr="00EF1D41" w:rsidRDefault="00AC337A" w:rsidP="00BE3A22">
            <w:pPr>
              <w:spacing w:line="240" w:lineRule="auto"/>
              <w:jc w:val="left"/>
              <w:rPr>
                <w:rFonts w:cstheme="minorHAnsi"/>
                <w:b w:val="0"/>
                <w:sz w:val="20"/>
                <w:szCs w:val="20"/>
              </w:rPr>
            </w:pPr>
            <w:r w:rsidRPr="00EF1D41">
              <w:rPr>
                <w:sz w:val="20"/>
                <w:szCs w:val="20"/>
              </w:rPr>
              <w:lastRenderedPageBreak/>
              <w:t>15:00</w:t>
            </w:r>
          </w:p>
        </w:tc>
        <w:tc>
          <w:tcPr>
            <w:tcW w:w="4789" w:type="dxa"/>
            <w:shd w:val="clear" w:color="auto" w:fill="FFFFFF" w:themeFill="background1"/>
            <w:vAlign w:val="center"/>
            <w:hideMark/>
          </w:tcPr>
          <w:p w14:paraId="505E454C" w14:textId="77777777" w:rsidR="00AC337A" w:rsidRPr="00EF1D41" w:rsidRDefault="00AC337A" w:rsidP="00BE3A22">
            <w:pPr>
              <w:spacing w:line="240" w:lineRule="auto"/>
              <w:jc w:val="left"/>
              <w:rPr>
                <w:rFonts w:cstheme="minorHAnsi"/>
                <w:bCs/>
                <w:sz w:val="20"/>
                <w:szCs w:val="20"/>
              </w:rPr>
            </w:pPr>
            <w:r w:rsidRPr="00EF1D41">
              <w:rPr>
                <w:sz w:val="20"/>
                <w:szCs w:val="20"/>
              </w:rPr>
              <w:t>Meeting with academic teachers conducting classes in the evaluated field of study and conducting scientific research.</w:t>
            </w:r>
          </w:p>
        </w:tc>
        <w:tc>
          <w:tcPr>
            <w:tcW w:w="3690" w:type="dxa"/>
            <w:shd w:val="clear" w:color="auto" w:fill="FFFFFF" w:themeFill="background1"/>
            <w:vAlign w:val="center"/>
            <w:hideMark/>
          </w:tcPr>
          <w:p w14:paraId="4B9558CA" w14:textId="77777777" w:rsidR="00AC337A" w:rsidRPr="00EF1D41" w:rsidRDefault="00AC337A" w:rsidP="00BE3A22">
            <w:pPr>
              <w:spacing w:line="240" w:lineRule="auto"/>
              <w:jc w:val="left"/>
              <w:rPr>
                <w:rFonts w:cstheme="minorHAnsi"/>
                <w:bCs/>
                <w:sz w:val="20"/>
                <w:szCs w:val="20"/>
              </w:rPr>
            </w:pPr>
            <w:r w:rsidRPr="00EF1D41">
              <w:rPr>
                <w:sz w:val="20"/>
                <w:szCs w:val="20"/>
              </w:rPr>
              <w:t xml:space="preserve"> PKA evaluation panel</w:t>
            </w:r>
          </w:p>
          <w:p w14:paraId="3B7C119A" w14:textId="77777777" w:rsidR="00AC337A" w:rsidRPr="00EF1D41" w:rsidRDefault="00AC337A" w:rsidP="00BE3A22">
            <w:pPr>
              <w:spacing w:line="240" w:lineRule="auto"/>
              <w:jc w:val="left"/>
              <w:rPr>
                <w:rFonts w:cstheme="minorHAnsi"/>
                <w:b w:val="0"/>
                <w:sz w:val="20"/>
                <w:szCs w:val="20"/>
              </w:rPr>
            </w:pPr>
          </w:p>
          <w:p w14:paraId="21BC2115" w14:textId="77777777" w:rsidR="00AC337A" w:rsidRPr="00EF1D41" w:rsidRDefault="00AC337A" w:rsidP="00BE3A22">
            <w:pPr>
              <w:spacing w:line="240" w:lineRule="auto"/>
              <w:jc w:val="left"/>
              <w:rPr>
                <w:rFonts w:cstheme="minorHAnsi"/>
                <w:b w:val="0"/>
                <w:sz w:val="20"/>
                <w:szCs w:val="20"/>
              </w:rPr>
            </w:pPr>
            <w:r w:rsidRPr="00EF1D41">
              <w:rPr>
                <w:sz w:val="20"/>
                <w:szCs w:val="20"/>
              </w:rPr>
              <w:t>representatives of academic teachers conducting classes in the field of study being assessed and conducting scientific research</w:t>
            </w:r>
            <w:r w:rsidRPr="00EF1D41">
              <w:rPr>
                <w:b w:val="0"/>
                <w:sz w:val="20"/>
                <w:szCs w:val="20"/>
              </w:rPr>
              <w:t>.</w:t>
            </w:r>
          </w:p>
          <w:p w14:paraId="494DD7D4" w14:textId="77777777" w:rsidR="00AC337A" w:rsidRPr="00EF1D41" w:rsidRDefault="00AC337A" w:rsidP="00BE3A22">
            <w:pPr>
              <w:spacing w:line="240" w:lineRule="auto"/>
              <w:jc w:val="left"/>
              <w:rPr>
                <w:rFonts w:cstheme="minorHAnsi"/>
                <w:bCs/>
                <w:sz w:val="20"/>
                <w:szCs w:val="20"/>
              </w:rPr>
            </w:pPr>
            <w:r w:rsidRPr="00EF1D41">
              <w:rPr>
                <w:b w:val="0"/>
                <w:sz w:val="20"/>
                <w:szCs w:val="20"/>
              </w:rPr>
              <w:t>(please specify the composition of the participants of the meeting on the part of the HEI) - name, surname, year and form of studies.</w:t>
            </w:r>
          </w:p>
        </w:tc>
      </w:tr>
      <w:tr w:rsidR="00EF1D41" w:rsidRPr="00EF1D41" w14:paraId="1960D8C2" w14:textId="77777777" w:rsidTr="00BE3A22">
        <w:trPr>
          <w:trHeight w:val="500"/>
        </w:trPr>
        <w:tc>
          <w:tcPr>
            <w:tcW w:w="593" w:type="dxa"/>
            <w:shd w:val="clear" w:color="auto" w:fill="auto"/>
            <w:noWrap/>
            <w:vAlign w:val="center"/>
            <w:hideMark/>
          </w:tcPr>
          <w:p w14:paraId="087C1A90" w14:textId="77777777" w:rsidR="00AC337A" w:rsidRPr="00EF1D41" w:rsidRDefault="00AC337A" w:rsidP="00BE3A22">
            <w:pPr>
              <w:spacing w:line="240" w:lineRule="auto"/>
              <w:jc w:val="left"/>
              <w:rPr>
                <w:rFonts w:cstheme="minorHAnsi"/>
                <w:b w:val="0"/>
                <w:sz w:val="20"/>
                <w:szCs w:val="20"/>
              </w:rPr>
            </w:pPr>
            <w:r w:rsidRPr="00EF1D41">
              <w:rPr>
                <w:sz w:val="20"/>
                <w:szCs w:val="20"/>
              </w:rPr>
              <w:t>16:00</w:t>
            </w:r>
          </w:p>
        </w:tc>
        <w:tc>
          <w:tcPr>
            <w:tcW w:w="4789" w:type="dxa"/>
            <w:shd w:val="clear" w:color="auto" w:fill="FFFFFF" w:themeFill="background1"/>
            <w:vAlign w:val="center"/>
            <w:hideMark/>
          </w:tcPr>
          <w:p w14:paraId="1C13B6CB" w14:textId="77777777" w:rsidR="00AC337A" w:rsidRPr="00EF1D41" w:rsidRDefault="00AC337A" w:rsidP="00BE3A22">
            <w:pPr>
              <w:spacing w:line="240" w:lineRule="auto"/>
              <w:jc w:val="left"/>
              <w:rPr>
                <w:rFonts w:cstheme="minorHAnsi"/>
                <w:bCs/>
                <w:sz w:val="20"/>
                <w:szCs w:val="20"/>
              </w:rPr>
            </w:pPr>
            <w:r w:rsidRPr="00EF1D41">
              <w:rPr>
                <w:sz w:val="20"/>
                <w:szCs w:val="20"/>
              </w:rPr>
              <w:t>Meeting with representatives of the socio-economic environment, including employers offering placements for students of the evaluated field of study.</w:t>
            </w:r>
          </w:p>
        </w:tc>
        <w:tc>
          <w:tcPr>
            <w:tcW w:w="3690" w:type="dxa"/>
            <w:shd w:val="clear" w:color="auto" w:fill="FFFFFF" w:themeFill="background1"/>
            <w:vAlign w:val="center"/>
            <w:hideMark/>
          </w:tcPr>
          <w:p w14:paraId="3B58513A" w14:textId="77777777" w:rsidR="00AC337A" w:rsidRPr="00EF1D41" w:rsidRDefault="00AC337A" w:rsidP="00BE3A22">
            <w:pPr>
              <w:spacing w:line="240" w:lineRule="auto"/>
              <w:jc w:val="left"/>
              <w:rPr>
                <w:rFonts w:cstheme="minorHAnsi"/>
                <w:bCs/>
                <w:sz w:val="20"/>
                <w:szCs w:val="20"/>
              </w:rPr>
            </w:pPr>
            <w:r w:rsidRPr="00EF1D41">
              <w:rPr>
                <w:sz w:val="20"/>
                <w:szCs w:val="20"/>
              </w:rPr>
              <w:t>PKA evaluation panel</w:t>
            </w:r>
          </w:p>
          <w:p w14:paraId="463102D9" w14:textId="77777777" w:rsidR="00AC337A" w:rsidRPr="00EF1D41" w:rsidRDefault="00AC337A" w:rsidP="00BE3A22">
            <w:pPr>
              <w:spacing w:line="240" w:lineRule="auto"/>
              <w:jc w:val="left"/>
              <w:rPr>
                <w:rFonts w:cstheme="minorHAnsi"/>
                <w:b w:val="0"/>
                <w:sz w:val="20"/>
                <w:szCs w:val="20"/>
              </w:rPr>
            </w:pPr>
          </w:p>
          <w:p w14:paraId="6147246F" w14:textId="77777777" w:rsidR="00AC337A" w:rsidRPr="00EF1D41" w:rsidRDefault="00AC337A" w:rsidP="00BE3A22">
            <w:pPr>
              <w:spacing w:line="240" w:lineRule="auto"/>
              <w:jc w:val="left"/>
              <w:rPr>
                <w:rFonts w:cstheme="minorHAnsi"/>
                <w:b w:val="0"/>
                <w:sz w:val="20"/>
                <w:szCs w:val="20"/>
              </w:rPr>
            </w:pPr>
            <w:r w:rsidRPr="00EF1D41">
              <w:rPr>
                <w:sz w:val="20"/>
                <w:szCs w:val="20"/>
              </w:rPr>
              <w:t>representatives of the socio-economic environment, including employers offering placements for students of the assessed field</w:t>
            </w:r>
            <w:r w:rsidRPr="00EF1D41">
              <w:rPr>
                <w:b w:val="0"/>
                <w:sz w:val="20"/>
                <w:szCs w:val="20"/>
              </w:rPr>
              <w:t>.</w:t>
            </w:r>
          </w:p>
          <w:p w14:paraId="014D9BDB" w14:textId="77777777" w:rsidR="00AC337A" w:rsidRPr="00EF1D41" w:rsidRDefault="00AC337A" w:rsidP="00BE3A22">
            <w:pPr>
              <w:spacing w:line="240" w:lineRule="auto"/>
              <w:jc w:val="left"/>
              <w:rPr>
                <w:rFonts w:cstheme="minorHAnsi"/>
                <w:b w:val="0"/>
                <w:sz w:val="20"/>
                <w:szCs w:val="20"/>
              </w:rPr>
            </w:pPr>
            <w:r w:rsidRPr="00EF1D41">
              <w:rPr>
                <w:b w:val="0"/>
                <w:sz w:val="20"/>
                <w:szCs w:val="20"/>
              </w:rPr>
              <w:t>(please specify the composition of the participants of the meeting on the part of the HEI) name, surname.</w:t>
            </w:r>
          </w:p>
        </w:tc>
      </w:tr>
      <w:tr w:rsidR="00EF1D41" w:rsidRPr="00EF1D41" w14:paraId="6C1E878B" w14:textId="77777777" w:rsidTr="00BE3A22">
        <w:trPr>
          <w:trHeight w:val="524"/>
        </w:trPr>
        <w:tc>
          <w:tcPr>
            <w:tcW w:w="593" w:type="dxa"/>
            <w:shd w:val="clear" w:color="auto" w:fill="E7E6E6" w:themeFill="background2"/>
            <w:noWrap/>
            <w:vAlign w:val="center"/>
            <w:hideMark/>
          </w:tcPr>
          <w:p w14:paraId="336846CC" w14:textId="77777777" w:rsidR="00AC337A" w:rsidRPr="00EF1D41" w:rsidRDefault="00AC337A" w:rsidP="00BE3A22">
            <w:pPr>
              <w:spacing w:line="240" w:lineRule="auto"/>
              <w:jc w:val="left"/>
              <w:rPr>
                <w:rFonts w:cstheme="minorHAnsi"/>
                <w:b w:val="0"/>
                <w:sz w:val="20"/>
                <w:szCs w:val="20"/>
              </w:rPr>
            </w:pPr>
            <w:r w:rsidRPr="00EF1D41">
              <w:rPr>
                <w:sz w:val="20"/>
                <w:szCs w:val="20"/>
              </w:rPr>
              <w:t>17:00</w:t>
            </w:r>
          </w:p>
        </w:tc>
        <w:tc>
          <w:tcPr>
            <w:tcW w:w="4789" w:type="dxa"/>
            <w:shd w:val="clear" w:color="auto" w:fill="E7E6E6" w:themeFill="background2"/>
            <w:noWrap/>
            <w:vAlign w:val="center"/>
            <w:hideMark/>
          </w:tcPr>
          <w:p w14:paraId="4270C78E" w14:textId="77777777" w:rsidR="00AC337A" w:rsidRPr="00EF1D41" w:rsidRDefault="00AC337A" w:rsidP="00BE3A22">
            <w:pPr>
              <w:spacing w:line="240" w:lineRule="auto"/>
              <w:jc w:val="left"/>
              <w:rPr>
                <w:rFonts w:cstheme="minorHAnsi"/>
                <w:bCs/>
                <w:sz w:val="20"/>
                <w:szCs w:val="20"/>
              </w:rPr>
            </w:pPr>
            <w:r w:rsidRPr="00EF1D41">
              <w:rPr>
                <w:sz w:val="20"/>
                <w:szCs w:val="20"/>
              </w:rPr>
              <w:t>Meeting of the evaluation panel</w:t>
            </w:r>
          </w:p>
        </w:tc>
        <w:tc>
          <w:tcPr>
            <w:tcW w:w="3690" w:type="dxa"/>
            <w:shd w:val="clear" w:color="auto" w:fill="E7E6E6" w:themeFill="background2"/>
            <w:vAlign w:val="center"/>
          </w:tcPr>
          <w:p w14:paraId="7BA460B2" w14:textId="77777777" w:rsidR="00AC337A" w:rsidRPr="00EF1D41" w:rsidRDefault="00AC337A" w:rsidP="00BE3A22">
            <w:pPr>
              <w:spacing w:line="240" w:lineRule="auto"/>
              <w:jc w:val="left"/>
              <w:rPr>
                <w:rFonts w:cstheme="minorHAnsi"/>
                <w:bCs/>
                <w:sz w:val="20"/>
                <w:szCs w:val="20"/>
              </w:rPr>
            </w:pPr>
            <w:r w:rsidRPr="00EF1D41">
              <w:rPr>
                <w:sz w:val="20"/>
                <w:szCs w:val="20"/>
              </w:rPr>
              <w:t>PKA evaluation panel</w:t>
            </w:r>
          </w:p>
        </w:tc>
      </w:tr>
      <w:tr w:rsidR="00EF1D41" w:rsidRPr="00EF1D41" w14:paraId="225D50A2" w14:textId="77777777" w:rsidTr="00BE3A22">
        <w:trPr>
          <w:trHeight w:val="476"/>
        </w:trPr>
        <w:tc>
          <w:tcPr>
            <w:tcW w:w="593" w:type="dxa"/>
            <w:shd w:val="clear" w:color="auto" w:fill="DEEAF6" w:themeFill="accent5" w:themeFillTint="33"/>
            <w:noWrap/>
            <w:vAlign w:val="center"/>
          </w:tcPr>
          <w:p w14:paraId="6A42DB80" w14:textId="77777777" w:rsidR="00AC337A" w:rsidRPr="00EF1D41" w:rsidRDefault="00AC337A" w:rsidP="00BE3A22">
            <w:pPr>
              <w:spacing w:line="240" w:lineRule="auto"/>
              <w:jc w:val="left"/>
              <w:rPr>
                <w:rFonts w:cstheme="minorHAnsi"/>
                <w:b w:val="0"/>
                <w:sz w:val="20"/>
                <w:szCs w:val="20"/>
              </w:rPr>
            </w:pPr>
            <w:r w:rsidRPr="00EF1D41">
              <w:rPr>
                <w:sz w:val="20"/>
                <w:szCs w:val="20"/>
              </w:rPr>
              <w:t>19:00</w:t>
            </w:r>
          </w:p>
        </w:tc>
        <w:tc>
          <w:tcPr>
            <w:tcW w:w="4789" w:type="dxa"/>
            <w:shd w:val="clear" w:color="auto" w:fill="DEEAF6" w:themeFill="accent5" w:themeFillTint="33"/>
            <w:vAlign w:val="center"/>
          </w:tcPr>
          <w:p w14:paraId="21EBAF05" w14:textId="77777777" w:rsidR="00AC337A" w:rsidRPr="00EF1D41" w:rsidRDefault="00AC337A" w:rsidP="00BE3A22">
            <w:pPr>
              <w:spacing w:line="240" w:lineRule="auto"/>
              <w:jc w:val="left"/>
              <w:rPr>
                <w:rFonts w:cstheme="minorHAnsi"/>
                <w:bCs/>
                <w:sz w:val="20"/>
                <w:szCs w:val="20"/>
              </w:rPr>
            </w:pPr>
            <w:r w:rsidRPr="00EF1D41">
              <w:rPr>
                <w:sz w:val="20"/>
                <w:szCs w:val="20"/>
              </w:rPr>
              <w:t xml:space="preserve">End of the 1st day of the site visit </w:t>
            </w:r>
          </w:p>
        </w:tc>
        <w:tc>
          <w:tcPr>
            <w:tcW w:w="3690" w:type="dxa"/>
            <w:shd w:val="clear" w:color="auto" w:fill="DEEAF6" w:themeFill="accent5" w:themeFillTint="33"/>
            <w:vAlign w:val="center"/>
          </w:tcPr>
          <w:p w14:paraId="69A60D68" w14:textId="77777777" w:rsidR="00AC337A" w:rsidRPr="00EF1D41" w:rsidRDefault="00AC337A" w:rsidP="00BE3A22">
            <w:pPr>
              <w:spacing w:line="240" w:lineRule="auto"/>
              <w:jc w:val="left"/>
              <w:rPr>
                <w:rFonts w:cstheme="minorHAnsi"/>
                <w:b w:val="0"/>
                <w:strike/>
                <w:sz w:val="20"/>
                <w:szCs w:val="20"/>
              </w:rPr>
            </w:pPr>
          </w:p>
        </w:tc>
      </w:tr>
      <w:tr w:rsidR="00EF1D41" w:rsidRPr="00EF1D41" w14:paraId="0878B655" w14:textId="77777777" w:rsidTr="00BE3A22">
        <w:trPr>
          <w:trHeight w:val="300"/>
        </w:trPr>
        <w:tc>
          <w:tcPr>
            <w:tcW w:w="9072" w:type="dxa"/>
            <w:gridSpan w:val="3"/>
            <w:shd w:val="clear" w:color="auto" w:fill="FFFFFF" w:themeFill="background1"/>
            <w:noWrap/>
            <w:vAlign w:val="center"/>
          </w:tcPr>
          <w:p w14:paraId="70EB285F" w14:textId="77777777" w:rsidR="00AC337A" w:rsidRPr="00EF1D41" w:rsidRDefault="00AC337A" w:rsidP="00BE3A22">
            <w:pPr>
              <w:spacing w:line="240" w:lineRule="auto"/>
              <w:jc w:val="left"/>
              <w:rPr>
                <w:rFonts w:cstheme="minorHAnsi"/>
                <w:bCs/>
                <w:sz w:val="20"/>
                <w:szCs w:val="20"/>
              </w:rPr>
            </w:pPr>
            <w:r w:rsidRPr="00EF1D41">
              <w:rPr>
                <w:sz w:val="20"/>
                <w:szCs w:val="20"/>
              </w:rPr>
              <w:t>Day 2 of the site visit (date)</w:t>
            </w:r>
          </w:p>
        </w:tc>
      </w:tr>
      <w:tr w:rsidR="00EF1D41" w:rsidRPr="00EF1D41" w14:paraId="471D5275" w14:textId="77777777" w:rsidTr="00BE3A22">
        <w:trPr>
          <w:trHeight w:val="297"/>
        </w:trPr>
        <w:tc>
          <w:tcPr>
            <w:tcW w:w="593" w:type="dxa"/>
            <w:vMerge w:val="restart"/>
            <w:shd w:val="clear" w:color="auto" w:fill="DEEAF6" w:themeFill="accent5" w:themeFillTint="33"/>
            <w:noWrap/>
            <w:vAlign w:val="center"/>
            <w:hideMark/>
          </w:tcPr>
          <w:p w14:paraId="19F78B0F" w14:textId="77777777" w:rsidR="00AC337A" w:rsidRPr="00EF1D41" w:rsidRDefault="00AC337A" w:rsidP="00BE3A22">
            <w:pPr>
              <w:spacing w:line="240" w:lineRule="auto"/>
              <w:jc w:val="left"/>
              <w:rPr>
                <w:rFonts w:cstheme="minorHAnsi"/>
                <w:b w:val="0"/>
                <w:bCs/>
                <w:sz w:val="20"/>
                <w:szCs w:val="20"/>
              </w:rPr>
            </w:pPr>
            <w:r w:rsidRPr="00EF1D41">
              <w:rPr>
                <w:sz w:val="20"/>
                <w:szCs w:val="20"/>
              </w:rPr>
              <w:t>Hours.</w:t>
            </w:r>
          </w:p>
        </w:tc>
        <w:tc>
          <w:tcPr>
            <w:tcW w:w="4789" w:type="dxa"/>
            <w:vMerge w:val="restart"/>
            <w:shd w:val="clear" w:color="auto" w:fill="DEEAF6" w:themeFill="accent5" w:themeFillTint="33"/>
            <w:noWrap/>
            <w:vAlign w:val="center"/>
            <w:hideMark/>
          </w:tcPr>
          <w:p w14:paraId="489E906C" w14:textId="77777777" w:rsidR="00AC337A" w:rsidRPr="00EF1D41" w:rsidRDefault="00AC337A" w:rsidP="00BE3A22">
            <w:pPr>
              <w:spacing w:line="240" w:lineRule="auto"/>
              <w:jc w:val="left"/>
              <w:rPr>
                <w:rFonts w:cstheme="minorHAnsi"/>
                <w:b w:val="0"/>
                <w:bCs/>
                <w:sz w:val="20"/>
                <w:szCs w:val="20"/>
              </w:rPr>
            </w:pPr>
            <w:r w:rsidRPr="00EF1D41">
              <w:rPr>
                <w:sz w:val="20"/>
                <w:szCs w:val="20"/>
              </w:rPr>
              <w:t>Event description</w:t>
            </w:r>
          </w:p>
        </w:tc>
        <w:tc>
          <w:tcPr>
            <w:tcW w:w="3690" w:type="dxa"/>
            <w:shd w:val="clear" w:color="auto" w:fill="DEEAF6" w:themeFill="accent5" w:themeFillTint="33"/>
            <w:noWrap/>
            <w:vAlign w:val="center"/>
            <w:hideMark/>
          </w:tcPr>
          <w:p w14:paraId="06174E23" w14:textId="77777777" w:rsidR="00AC337A" w:rsidRPr="00EF1D41" w:rsidRDefault="00AC337A" w:rsidP="00BE3A22">
            <w:pPr>
              <w:spacing w:line="240" w:lineRule="auto"/>
              <w:jc w:val="left"/>
              <w:rPr>
                <w:rFonts w:cstheme="minorHAnsi"/>
                <w:b w:val="0"/>
                <w:sz w:val="20"/>
                <w:szCs w:val="20"/>
              </w:rPr>
            </w:pPr>
            <w:r w:rsidRPr="00EF1D41">
              <w:rPr>
                <w:sz w:val="20"/>
                <w:szCs w:val="20"/>
              </w:rPr>
              <w:t>PKA Representatives</w:t>
            </w:r>
          </w:p>
        </w:tc>
      </w:tr>
      <w:tr w:rsidR="00EF1D41" w:rsidRPr="00EF1D41" w14:paraId="7583948C" w14:textId="77777777" w:rsidTr="00BE3A22">
        <w:trPr>
          <w:trHeight w:val="290"/>
        </w:trPr>
        <w:tc>
          <w:tcPr>
            <w:tcW w:w="593" w:type="dxa"/>
            <w:vMerge/>
            <w:noWrap/>
            <w:vAlign w:val="center"/>
            <w:hideMark/>
          </w:tcPr>
          <w:p w14:paraId="4AF11FC1" w14:textId="77777777" w:rsidR="00AC337A" w:rsidRPr="00EF1D41" w:rsidRDefault="00AC337A" w:rsidP="00BE3A22">
            <w:pPr>
              <w:spacing w:line="240" w:lineRule="auto"/>
              <w:jc w:val="left"/>
              <w:rPr>
                <w:rFonts w:cstheme="minorHAnsi"/>
                <w:bCs/>
                <w:sz w:val="20"/>
                <w:szCs w:val="20"/>
              </w:rPr>
            </w:pPr>
          </w:p>
        </w:tc>
        <w:tc>
          <w:tcPr>
            <w:tcW w:w="4789" w:type="dxa"/>
            <w:vMerge/>
            <w:vAlign w:val="center"/>
            <w:hideMark/>
          </w:tcPr>
          <w:p w14:paraId="1F5C135F" w14:textId="77777777" w:rsidR="00AC337A" w:rsidRPr="00EF1D41" w:rsidRDefault="00AC337A" w:rsidP="00BE3A22">
            <w:pPr>
              <w:spacing w:line="240" w:lineRule="auto"/>
              <w:jc w:val="left"/>
              <w:rPr>
                <w:rFonts w:cstheme="minorHAnsi"/>
                <w:b w:val="0"/>
                <w:bCs/>
                <w:sz w:val="20"/>
                <w:szCs w:val="20"/>
              </w:rPr>
            </w:pPr>
          </w:p>
        </w:tc>
        <w:tc>
          <w:tcPr>
            <w:tcW w:w="3690" w:type="dxa"/>
            <w:shd w:val="clear" w:color="auto" w:fill="DEEAF6" w:themeFill="accent5" w:themeFillTint="33"/>
            <w:noWrap/>
            <w:vAlign w:val="center"/>
            <w:hideMark/>
          </w:tcPr>
          <w:p w14:paraId="2A5FD856" w14:textId="77777777" w:rsidR="00AC337A" w:rsidRPr="00EF1D41" w:rsidRDefault="00AC337A" w:rsidP="00BE3A22">
            <w:pPr>
              <w:spacing w:line="240" w:lineRule="auto"/>
              <w:jc w:val="left"/>
              <w:rPr>
                <w:rFonts w:cstheme="minorHAnsi"/>
                <w:b w:val="0"/>
                <w:sz w:val="20"/>
                <w:szCs w:val="20"/>
              </w:rPr>
            </w:pPr>
            <w:r w:rsidRPr="00EF1D41">
              <w:rPr>
                <w:sz w:val="20"/>
                <w:szCs w:val="20"/>
              </w:rPr>
              <w:t xml:space="preserve">HEI Representatives </w:t>
            </w:r>
          </w:p>
          <w:p w14:paraId="39FB3741" w14:textId="77777777" w:rsidR="00AC337A" w:rsidRPr="00EF1D41" w:rsidRDefault="00AC337A" w:rsidP="00BE3A22">
            <w:pPr>
              <w:spacing w:line="240" w:lineRule="auto"/>
              <w:jc w:val="left"/>
              <w:rPr>
                <w:rFonts w:cstheme="minorHAnsi"/>
                <w:bCs/>
                <w:sz w:val="20"/>
                <w:szCs w:val="20"/>
              </w:rPr>
            </w:pPr>
          </w:p>
        </w:tc>
      </w:tr>
      <w:tr w:rsidR="00EF1D41" w:rsidRPr="00EF1D41" w14:paraId="7F4FED83" w14:textId="77777777" w:rsidTr="00BE3A22">
        <w:trPr>
          <w:trHeight w:val="297"/>
        </w:trPr>
        <w:tc>
          <w:tcPr>
            <w:tcW w:w="593" w:type="dxa"/>
            <w:shd w:val="clear" w:color="auto" w:fill="E7E6E6" w:themeFill="background2"/>
            <w:noWrap/>
            <w:vAlign w:val="center"/>
            <w:hideMark/>
          </w:tcPr>
          <w:p w14:paraId="53E6BA31" w14:textId="77777777" w:rsidR="00AC337A" w:rsidRPr="00EF1D41" w:rsidRDefault="00AC337A" w:rsidP="00BE3A22">
            <w:pPr>
              <w:spacing w:line="240" w:lineRule="auto"/>
              <w:jc w:val="left"/>
              <w:rPr>
                <w:rFonts w:cstheme="minorHAnsi"/>
                <w:b w:val="0"/>
                <w:sz w:val="20"/>
                <w:szCs w:val="20"/>
              </w:rPr>
            </w:pPr>
            <w:r w:rsidRPr="00EF1D41">
              <w:rPr>
                <w:sz w:val="20"/>
                <w:szCs w:val="20"/>
              </w:rPr>
              <w:t>8:00</w:t>
            </w:r>
          </w:p>
        </w:tc>
        <w:tc>
          <w:tcPr>
            <w:tcW w:w="4789" w:type="dxa"/>
            <w:shd w:val="clear" w:color="auto" w:fill="E7E6E6" w:themeFill="background2"/>
            <w:noWrap/>
            <w:vAlign w:val="center"/>
            <w:hideMark/>
          </w:tcPr>
          <w:p w14:paraId="5581C30A" w14:textId="77777777" w:rsidR="00AC337A" w:rsidRPr="00EF1D41" w:rsidRDefault="00AC337A" w:rsidP="00BE3A22">
            <w:pPr>
              <w:spacing w:line="240" w:lineRule="auto"/>
              <w:jc w:val="left"/>
              <w:rPr>
                <w:rFonts w:cstheme="minorHAnsi"/>
                <w:bCs/>
                <w:strike/>
                <w:sz w:val="20"/>
                <w:szCs w:val="20"/>
              </w:rPr>
            </w:pPr>
            <w:r w:rsidRPr="00EF1D41">
              <w:rPr>
                <w:sz w:val="20"/>
                <w:szCs w:val="20"/>
              </w:rPr>
              <w:t>Joining the team before the participants of the meeting join from the HEI.</w:t>
            </w:r>
          </w:p>
        </w:tc>
        <w:tc>
          <w:tcPr>
            <w:tcW w:w="3690" w:type="dxa"/>
            <w:shd w:val="clear" w:color="auto" w:fill="E7E6E6" w:themeFill="background2"/>
            <w:noWrap/>
            <w:vAlign w:val="center"/>
            <w:hideMark/>
          </w:tcPr>
          <w:p w14:paraId="6E243D48" w14:textId="77777777" w:rsidR="00AC337A" w:rsidRPr="00EF1D41" w:rsidRDefault="00AC337A" w:rsidP="00BE3A22">
            <w:pPr>
              <w:spacing w:line="240" w:lineRule="auto"/>
              <w:jc w:val="left"/>
              <w:rPr>
                <w:rFonts w:cstheme="minorHAnsi"/>
                <w:strike/>
                <w:sz w:val="20"/>
                <w:szCs w:val="20"/>
              </w:rPr>
            </w:pPr>
            <w:r w:rsidRPr="00EF1D41">
              <w:rPr>
                <w:sz w:val="20"/>
                <w:szCs w:val="20"/>
              </w:rPr>
              <w:t>PKA evaluation panel</w:t>
            </w:r>
          </w:p>
        </w:tc>
      </w:tr>
      <w:tr w:rsidR="00EF1D41" w:rsidRPr="00EF1D41" w14:paraId="464CDB03" w14:textId="77777777" w:rsidTr="00BE3A22">
        <w:trPr>
          <w:trHeight w:val="793"/>
        </w:trPr>
        <w:tc>
          <w:tcPr>
            <w:tcW w:w="593" w:type="dxa"/>
            <w:shd w:val="clear" w:color="auto" w:fill="FFFFFF" w:themeFill="background1"/>
            <w:noWrap/>
            <w:vAlign w:val="center"/>
            <w:hideMark/>
          </w:tcPr>
          <w:p w14:paraId="3857AC42" w14:textId="77777777" w:rsidR="00AC337A" w:rsidRPr="00EF1D41" w:rsidRDefault="00AC337A" w:rsidP="00BE3A22">
            <w:pPr>
              <w:spacing w:line="240" w:lineRule="auto"/>
              <w:jc w:val="left"/>
              <w:rPr>
                <w:rFonts w:cstheme="minorHAnsi"/>
                <w:b w:val="0"/>
                <w:sz w:val="20"/>
                <w:szCs w:val="20"/>
              </w:rPr>
            </w:pPr>
            <w:r w:rsidRPr="00EF1D41">
              <w:rPr>
                <w:sz w:val="20"/>
                <w:szCs w:val="20"/>
              </w:rPr>
              <w:t>8:30</w:t>
            </w:r>
          </w:p>
        </w:tc>
        <w:tc>
          <w:tcPr>
            <w:tcW w:w="4789" w:type="dxa"/>
            <w:shd w:val="clear" w:color="auto" w:fill="FFFFFF" w:themeFill="background1"/>
            <w:vAlign w:val="center"/>
            <w:hideMark/>
          </w:tcPr>
          <w:p w14:paraId="16782896" w14:textId="26B1AE8C" w:rsidR="00AC337A" w:rsidRPr="00EF1D41" w:rsidRDefault="00AC337A" w:rsidP="00BE3A22">
            <w:pPr>
              <w:spacing w:line="240" w:lineRule="auto"/>
              <w:jc w:val="left"/>
              <w:rPr>
                <w:rFonts w:cstheme="minorHAnsi"/>
                <w:bCs/>
                <w:sz w:val="20"/>
                <w:szCs w:val="20"/>
              </w:rPr>
            </w:pPr>
            <w:r w:rsidRPr="00EF1D41">
              <w:rPr>
                <w:sz w:val="20"/>
                <w:szCs w:val="20"/>
              </w:rPr>
              <w:t xml:space="preserve">Meeting with persons responsible for improving quality in the field of </w:t>
            </w:r>
            <w:r w:rsidR="00E15162" w:rsidRPr="00EF1D41">
              <w:rPr>
                <w:sz w:val="20"/>
                <w:szCs w:val="20"/>
              </w:rPr>
              <w:t>evaluation</w:t>
            </w:r>
            <w:r w:rsidRPr="00EF1D41">
              <w:rPr>
                <w:sz w:val="20"/>
                <w:szCs w:val="20"/>
              </w:rPr>
              <w:t>, functioning of the internal quality assurance system of education and public access to information about the study programme, conditions for its implementation and achieved results.</w:t>
            </w:r>
          </w:p>
        </w:tc>
        <w:tc>
          <w:tcPr>
            <w:tcW w:w="3690" w:type="dxa"/>
            <w:shd w:val="clear" w:color="auto" w:fill="FFFFFF" w:themeFill="background1"/>
            <w:noWrap/>
            <w:vAlign w:val="center"/>
            <w:hideMark/>
          </w:tcPr>
          <w:p w14:paraId="1AB9B658" w14:textId="77777777" w:rsidR="00AC337A" w:rsidRPr="00EF1D41" w:rsidRDefault="00AC337A" w:rsidP="00BE3A22">
            <w:pPr>
              <w:spacing w:line="240" w:lineRule="auto"/>
              <w:jc w:val="left"/>
              <w:rPr>
                <w:rFonts w:cstheme="minorHAnsi"/>
                <w:bCs/>
                <w:sz w:val="20"/>
                <w:szCs w:val="20"/>
              </w:rPr>
            </w:pPr>
            <w:r w:rsidRPr="00EF1D41">
              <w:rPr>
                <w:sz w:val="20"/>
                <w:szCs w:val="20"/>
              </w:rPr>
              <w:t>PKA evaluation panel</w:t>
            </w:r>
          </w:p>
          <w:p w14:paraId="61951C1E" w14:textId="77777777" w:rsidR="00AC337A" w:rsidRPr="00EF1D41" w:rsidRDefault="00AC337A" w:rsidP="00BE3A22">
            <w:pPr>
              <w:spacing w:line="240" w:lineRule="auto"/>
              <w:jc w:val="left"/>
              <w:rPr>
                <w:rFonts w:cstheme="minorHAnsi"/>
                <w:b w:val="0"/>
                <w:bCs/>
                <w:sz w:val="20"/>
                <w:szCs w:val="20"/>
              </w:rPr>
            </w:pPr>
          </w:p>
          <w:p w14:paraId="3064960C" w14:textId="77777777" w:rsidR="00AC337A" w:rsidRPr="00EF1D41" w:rsidRDefault="00AC337A" w:rsidP="00BE3A22">
            <w:pPr>
              <w:spacing w:line="240" w:lineRule="auto"/>
              <w:jc w:val="left"/>
              <w:rPr>
                <w:rFonts w:cstheme="minorHAnsi"/>
                <w:b w:val="0"/>
                <w:bCs/>
                <w:sz w:val="20"/>
                <w:szCs w:val="20"/>
              </w:rPr>
            </w:pPr>
            <w:r w:rsidRPr="00EF1D41">
              <w:rPr>
                <w:sz w:val="20"/>
                <w:szCs w:val="20"/>
              </w:rPr>
              <w:t>persons responsible for improving the quality of the evaluated field of study and the functioning of IQAS and public access to information</w:t>
            </w:r>
            <w:r w:rsidRPr="00EF1D41">
              <w:rPr>
                <w:b w:val="0"/>
                <w:sz w:val="20"/>
                <w:szCs w:val="20"/>
              </w:rPr>
              <w:t>.</w:t>
            </w:r>
          </w:p>
          <w:p w14:paraId="1DDD1A76" w14:textId="77777777" w:rsidR="00AC337A" w:rsidRPr="00EF1D41" w:rsidRDefault="00AC337A" w:rsidP="00BE3A22">
            <w:pPr>
              <w:spacing w:line="240" w:lineRule="auto"/>
              <w:jc w:val="left"/>
              <w:rPr>
                <w:rFonts w:cstheme="minorHAnsi"/>
                <w:b w:val="0"/>
                <w:sz w:val="20"/>
                <w:szCs w:val="20"/>
              </w:rPr>
            </w:pPr>
            <w:r w:rsidRPr="00EF1D41">
              <w:rPr>
                <w:b w:val="0"/>
                <w:sz w:val="20"/>
                <w:szCs w:val="20"/>
              </w:rPr>
              <w:t>(please specify the composition of the participants of the meeting on the part of the HEI) - name, surname, function.</w:t>
            </w:r>
          </w:p>
        </w:tc>
      </w:tr>
      <w:tr w:rsidR="00EF1D41" w:rsidRPr="00EF1D41" w14:paraId="31CA1296" w14:textId="77777777" w:rsidTr="00BE3A22">
        <w:trPr>
          <w:trHeight w:val="722"/>
        </w:trPr>
        <w:tc>
          <w:tcPr>
            <w:tcW w:w="593" w:type="dxa"/>
            <w:shd w:val="clear" w:color="auto" w:fill="FFFFFF" w:themeFill="background1"/>
            <w:noWrap/>
            <w:vAlign w:val="center"/>
            <w:hideMark/>
          </w:tcPr>
          <w:p w14:paraId="0D7ADA22" w14:textId="77777777" w:rsidR="00AC337A" w:rsidRPr="00EF1D41" w:rsidRDefault="00AC337A" w:rsidP="00BE3A22">
            <w:pPr>
              <w:spacing w:line="240" w:lineRule="auto"/>
              <w:jc w:val="left"/>
              <w:rPr>
                <w:rFonts w:cstheme="minorHAnsi"/>
                <w:b w:val="0"/>
                <w:sz w:val="20"/>
                <w:szCs w:val="20"/>
              </w:rPr>
            </w:pPr>
            <w:r w:rsidRPr="00EF1D41">
              <w:rPr>
                <w:sz w:val="20"/>
                <w:szCs w:val="20"/>
              </w:rPr>
              <w:t>9:30</w:t>
            </w:r>
          </w:p>
        </w:tc>
        <w:tc>
          <w:tcPr>
            <w:tcW w:w="4789" w:type="dxa"/>
            <w:shd w:val="clear" w:color="auto" w:fill="FFFFFF" w:themeFill="background1"/>
            <w:vAlign w:val="center"/>
            <w:hideMark/>
          </w:tcPr>
          <w:p w14:paraId="3D0F0E3D" w14:textId="77777777" w:rsidR="00AC337A" w:rsidRPr="00EF1D41" w:rsidRDefault="00AC337A" w:rsidP="00BE3A22">
            <w:pPr>
              <w:spacing w:line="240" w:lineRule="auto"/>
              <w:jc w:val="left"/>
              <w:rPr>
                <w:rFonts w:cstheme="minorHAnsi"/>
                <w:bCs/>
                <w:sz w:val="20"/>
                <w:szCs w:val="20"/>
              </w:rPr>
            </w:pPr>
            <w:r w:rsidRPr="00EF1D41">
              <w:rPr>
                <w:sz w:val="20"/>
                <w:szCs w:val="20"/>
              </w:rPr>
              <w:t>Visit of the didactic base, HEI and non-HEI, used to carry out classes in the evaluated field of study, with particular emphasis on the scientific base and the library.</w:t>
            </w:r>
          </w:p>
        </w:tc>
        <w:tc>
          <w:tcPr>
            <w:tcW w:w="3690" w:type="dxa"/>
            <w:shd w:val="clear" w:color="auto" w:fill="FFFFFF" w:themeFill="background1"/>
            <w:vAlign w:val="center"/>
            <w:hideMark/>
          </w:tcPr>
          <w:p w14:paraId="05A2035E" w14:textId="77777777" w:rsidR="00AC337A" w:rsidRPr="00EF1D41" w:rsidRDefault="00AC337A" w:rsidP="00BE3A22">
            <w:pPr>
              <w:spacing w:line="240" w:lineRule="auto"/>
              <w:jc w:val="left"/>
              <w:rPr>
                <w:rFonts w:cstheme="minorHAnsi"/>
                <w:bCs/>
                <w:sz w:val="20"/>
                <w:szCs w:val="20"/>
              </w:rPr>
            </w:pPr>
            <w:r w:rsidRPr="00EF1D41">
              <w:rPr>
                <w:sz w:val="20"/>
                <w:szCs w:val="20"/>
              </w:rPr>
              <w:t xml:space="preserve"> PKA evaluation panel</w:t>
            </w:r>
          </w:p>
          <w:p w14:paraId="3367F262" w14:textId="77777777" w:rsidR="00AC337A" w:rsidRPr="00EF1D41" w:rsidRDefault="00AC337A" w:rsidP="00BE3A22">
            <w:pPr>
              <w:spacing w:line="240" w:lineRule="auto"/>
              <w:jc w:val="left"/>
              <w:rPr>
                <w:rFonts w:cstheme="minorHAnsi"/>
                <w:bCs/>
                <w:sz w:val="20"/>
                <w:szCs w:val="20"/>
              </w:rPr>
            </w:pPr>
          </w:p>
          <w:p w14:paraId="35CA6D26" w14:textId="77777777" w:rsidR="00AC337A" w:rsidRPr="00EF1D41" w:rsidRDefault="00AC337A" w:rsidP="00BE3A22">
            <w:pPr>
              <w:spacing w:line="240" w:lineRule="auto"/>
              <w:jc w:val="left"/>
              <w:rPr>
                <w:rFonts w:cstheme="minorHAnsi"/>
                <w:bCs/>
                <w:sz w:val="20"/>
                <w:szCs w:val="20"/>
              </w:rPr>
            </w:pPr>
            <w:r w:rsidRPr="00EF1D41">
              <w:rPr>
                <w:sz w:val="20"/>
                <w:szCs w:val="20"/>
              </w:rPr>
              <w:t>Please indicate the person responsible for piloting the evaluation panel</w:t>
            </w:r>
            <w:r w:rsidRPr="00EF1D41">
              <w:rPr>
                <w:b w:val="0"/>
                <w:sz w:val="20"/>
                <w:szCs w:val="20"/>
              </w:rPr>
              <w:t xml:space="preserve"> - name, surname, function.</w:t>
            </w:r>
          </w:p>
        </w:tc>
      </w:tr>
      <w:tr w:rsidR="00EF1D41" w:rsidRPr="00EF1D41" w14:paraId="3CCFDC7A" w14:textId="77777777" w:rsidTr="00BE3A22">
        <w:trPr>
          <w:trHeight w:val="796"/>
        </w:trPr>
        <w:tc>
          <w:tcPr>
            <w:tcW w:w="593" w:type="dxa"/>
            <w:shd w:val="clear" w:color="auto" w:fill="auto"/>
            <w:noWrap/>
            <w:vAlign w:val="center"/>
            <w:hideMark/>
          </w:tcPr>
          <w:p w14:paraId="3037DEC8" w14:textId="77777777" w:rsidR="00AC337A" w:rsidRPr="00EF1D41" w:rsidRDefault="00AC337A" w:rsidP="00BE3A22">
            <w:pPr>
              <w:spacing w:line="240" w:lineRule="auto"/>
              <w:jc w:val="left"/>
              <w:rPr>
                <w:rFonts w:cstheme="minorHAnsi"/>
                <w:b w:val="0"/>
                <w:sz w:val="20"/>
                <w:szCs w:val="20"/>
              </w:rPr>
            </w:pPr>
            <w:r w:rsidRPr="00EF1D41">
              <w:rPr>
                <w:sz w:val="20"/>
                <w:szCs w:val="20"/>
              </w:rPr>
              <w:t>11:00</w:t>
            </w:r>
          </w:p>
        </w:tc>
        <w:tc>
          <w:tcPr>
            <w:tcW w:w="4789" w:type="dxa"/>
            <w:shd w:val="clear" w:color="auto" w:fill="auto"/>
            <w:vAlign w:val="center"/>
            <w:hideMark/>
          </w:tcPr>
          <w:p w14:paraId="6A6A73C6" w14:textId="77777777" w:rsidR="00AC337A" w:rsidRPr="00EF1D41" w:rsidRDefault="00AC337A" w:rsidP="00BE3A22">
            <w:pPr>
              <w:spacing w:line="240" w:lineRule="auto"/>
              <w:jc w:val="left"/>
              <w:rPr>
                <w:rFonts w:cstheme="minorHAnsi"/>
                <w:sz w:val="20"/>
                <w:szCs w:val="20"/>
              </w:rPr>
            </w:pPr>
            <w:r w:rsidRPr="00EF1D41">
              <w:rPr>
                <w:sz w:val="20"/>
                <w:szCs w:val="20"/>
              </w:rPr>
              <w:t>Supervision of didactic classes/Evaluation of stage and diploma theses/Own work on the report.</w:t>
            </w:r>
          </w:p>
        </w:tc>
        <w:tc>
          <w:tcPr>
            <w:tcW w:w="3690" w:type="dxa"/>
            <w:shd w:val="clear" w:color="auto" w:fill="auto"/>
            <w:vAlign w:val="center"/>
            <w:hideMark/>
          </w:tcPr>
          <w:p w14:paraId="10E859F6" w14:textId="77777777" w:rsidR="00AC337A" w:rsidRPr="00EF1D41" w:rsidRDefault="00AC337A" w:rsidP="00BE3A22">
            <w:pPr>
              <w:spacing w:line="240" w:lineRule="auto"/>
              <w:jc w:val="left"/>
              <w:rPr>
                <w:rFonts w:cstheme="minorHAnsi"/>
                <w:bCs/>
                <w:sz w:val="20"/>
                <w:szCs w:val="20"/>
              </w:rPr>
            </w:pPr>
            <w:r w:rsidRPr="00EF1D41">
              <w:rPr>
                <w:sz w:val="20"/>
                <w:szCs w:val="20"/>
              </w:rPr>
              <w:t>Please indicate the person responsible for piloting the evaluation panel</w:t>
            </w:r>
            <w:r w:rsidRPr="00EF1D41">
              <w:rPr>
                <w:b w:val="0"/>
                <w:sz w:val="20"/>
                <w:szCs w:val="20"/>
              </w:rPr>
              <w:t xml:space="preserve"> - name, surname, function.</w:t>
            </w:r>
          </w:p>
        </w:tc>
      </w:tr>
      <w:tr w:rsidR="00EF1D41" w:rsidRPr="00EF1D41" w14:paraId="15FFB2FF" w14:textId="77777777" w:rsidTr="00BE3A22">
        <w:trPr>
          <w:trHeight w:val="347"/>
        </w:trPr>
        <w:tc>
          <w:tcPr>
            <w:tcW w:w="593" w:type="dxa"/>
            <w:shd w:val="clear" w:color="auto" w:fill="E7E6E6" w:themeFill="background2"/>
            <w:noWrap/>
            <w:vAlign w:val="center"/>
          </w:tcPr>
          <w:p w14:paraId="0D4A114F" w14:textId="77777777" w:rsidR="00AC337A" w:rsidRPr="00EF1D41" w:rsidRDefault="00AC337A" w:rsidP="00BE3A22">
            <w:pPr>
              <w:spacing w:line="240" w:lineRule="auto"/>
              <w:jc w:val="left"/>
              <w:rPr>
                <w:rFonts w:cstheme="minorHAnsi"/>
                <w:b w:val="0"/>
                <w:sz w:val="20"/>
                <w:szCs w:val="20"/>
              </w:rPr>
            </w:pPr>
            <w:r w:rsidRPr="00EF1D41">
              <w:rPr>
                <w:sz w:val="20"/>
                <w:szCs w:val="20"/>
              </w:rPr>
              <w:t>13:00</w:t>
            </w:r>
          </w:p>
        </w:tc>
        <w:tc>
          <w:tcPr>
            <w:tcW w:w="4789" w:type="dxa"/>
            <w:shd w:val="clear" w:color="auto" w:fill="E7E6E6" w:themeFill="background2"/>
            <w:vAlign w:val="center"/>
          </w:tcPr>
          <w:p w14:paraId="6D86C722" w14:textId="77777777" w:rsidR="00AC337A" w:rsidRPr="00EF1D41" w:rsidRDefault="00AC337A" w:rsidP="00BE3A22">
            <w:pPr>
              <w:spacing w:line="240" w:lineRule="auto"/>
              <w:jc w:val="left"/>
              <w:rPr>
                <w:rFonts w:cstheme="minorHAnsi"/>
                <w:bCs/>
                <w:sz w:val="20"/>
                <w:szCs w:val="20"/>
              </w:rPr>
            </w:pPr>
            <w:r w:rsidRPr="00EF1D41">
              <w:rPr>
                <w:sz w:val="20"/>
                <w:szCs w:val="20"/>
              </w:rPr>
              <w:t xml:space="preserve">Summary meeting of the evaluation panel </w:t>
            </w:r>
          </w:p>
        </w:tc>
        <w:tc>
          <w:tcPr>
            <w:tcW w:w="3690" w:type="dxa"/>
            <w:shd w:val="clear" w:color="auto" w:fill="E7E6E6" w:themeFill="background2"/>
            <w:vAlign w:val="center"/>
          </w:tcPr>
          <w:p w14:paraId="66924F79" w14:textId="77777777" w:rsidR="00AC337A" w:rsidRPr="00EF1D41" w:rsidRDefault="00AC337A" w:rsidP="00BE3A22">
            <w:pPr>
              <w:spacing w:line="240" w:lineRule="auto"/>
              <w:jc w:val="left"/>
              <w:rPr>
                <w:rFonts w:cstheme="minorHAnsi"/>
                <w:bCs/>
                <w:sz w:val="20"/>
                <w:szCs w:val="20"/>
              </w:rPr>
            </w:pPr>
            <w:r w:rsidRPr="00EF1D41">
              <w:rPr>
                <w:sz w:val="20"/>
                <w:szCs w:val="20"/>
              </w:rPr>
              <w:t>PKA evaluation panel</w:t>
            </w:r>
          </w:p>
        </w:tc>
      </w:tr>
      <w:tr w:rsidR="00EF1D41" w:rsidRPr="00EF1D41" w14:paraId="0C484BEA" w14:textId="77777777" w:rsidTr="00BE3A22">
        <w:trPr>
          <w:trHeight w:val="1291"/>
        </w:trPr>
        <w:tc>
          <w:tcPr>
            <w:tcW w:w="593" w:type="dxa"/>
            <w:shd w:val="clear" w:color="auto" w:fill="auto"/>
            <w:noWrap/>
            <w:vAlign w:val="center"/>
          </w:tcPr>
          <w:p w14:paraId="0D82928B" w14:textId="77777777" w:rsidR="00AC337A" w:rsidRPr="00EF1D41" w:rsidRDefault="00AC337A" w:rsidP="00BE3A22">
            <w:pPr>
              <w:spacing w:line="240" w:lineRule="auto"/>
              <w:jc w:val="left"/>
              <w:rPr>
                <w:rFonts w:cstheme="minorHAnsi"/>
                <w:b w:val="0"/>
                <w:sz w:val="20"/>
                <w:szCs w:val="20"/>
              </w:rPr>
            </w:pPr>
            <w:r w:rsidRPr="00EF1D41">
              <w:rPr>
                <w:sz w:val="20"/>
                <w:szCs w:val="20"/>
              </w:rPr>
              <w:lastRenderedPageBreak/>
              <w:t>14:00</w:t>
            </w:r>
          </w:p>
        </w:tc>
        <w:tc>
          <w:tcPr>
            <w:tcW w:w="4789" w:type="dxa"/>
            <w:shd w:val="clear" w:color="auto" w:fill="auto"/>
            <w:vAlign w:val="center"/>
          </w:tcPr>
          <w:p w14:paraId="653C90EC" w14:textId="77777777" w:rsidR="00AC337A" w:rsidRPr="00EF1D41" w:rsidRDefault="00AC337A" w:rsidP="00BE3A22">
            <w:pPr>
              <w:spacing w:line="240" w:lineRule="auto"/>
              <w:jc w:val="left"/>
              <w:rPr>
                <w:rFonts w:cstheme="minorHAnsi"/>
                <w:bCs/>
                <w:sz w:val="20"/>
                <w:szCs w:val="20"/>
              </w:rPr>
            </w:pPr>
            <w:r w:rsidRPr="00EF1D41">
              <w:rPr>
                <w:sz w:val="20"/>
                <w:szCs w:val="20"/>
              </w:rPr>
              <w:t>Final meeting with the HEI Authorities devoted to the summary of the site visit and presentation of the field of study of further stages of the evaluation procedure.</w:t>
            </w:r>
          </w:p>
        </w:tc>
        <w:tc>
          <w:tcPr>
            <w:tcW w:w="3690" w:type="dxa"/>
            <w:shd w:val="clear" w:color="auto" w:fill="auto"/>
            <w:vAlign w:val="center"/>
          </w:tcPr>
          <w:p w14:paraId="5F9090F0" w14:textId="77777777" w:rsidR="00AC337A" w:rsidRPr="00EF1D41" w:rsidRDefault="00AC337A" w:rsidP="00BE3A22">
            <w:pPr>
              <w:spacing w:line="240" w:lineRule="auto"/>
              <w:jc w:val="left"/>
              <w:rPr>
                <w:rFonts w:cstheme="minorHAnsi"/>
                <w:bCs/>
                <w:sz w:val="20"/>
                <w:szCs w:val="20"/>
              </w:rPr>
            </w:pPr>
            <w:r w:rsidRPr="00EF1D41">
              <w:rPr>
                <w:sz w:val="20"/>
                <w:szCs w:val="20"/>
              </w:rPr>
              <w:t xml:space="preserve"> PKA evaluation panel</w:t>
            </w:r>
          </w:p>
          <w:p w14:paraId="481533E9" w14:textId="77777777" w:rsidR="00AC337A" w:rsidRPr="00EF1D41" w:rsidRDefault="00AC337A" w:rsidP="00BE3A22">
            <w:pPr>
              <w:spacing w:line="240" w:lineRule="auto"/>
              <w:jc w:val="left"/>
              <w:rPr>
                <w:rFonts w:cstheme="minorHAnsi"/>
                <w:b w:val="0"/>
                <w:sz w:val="20"/>
                <w:szCs w:val="20"/>
              </w:rPr>
            </w:pPr>
          </w:p>
          <w:p w14:paraId="70753A9F" w14:textId="77777777" w:rsidR="00AC337A" w:rsidRPr="00EF1D41" w:rsidRDefault="00AC337A" w:rsidP="00BE3A22">
            <w:pPr>
              <w:spacing w:line="240" w:lineRule="auto"/>
              <w:jc w:val="left"/>
              <w:rPr>
                <w:rFonts w:cstheme="minorHAnsi"/>
                <w:b w:val="0"/>
                <w:sz w:val="20"/>
                <w:szCs w:val="20"/>
              </w:rPr>
            </w:pPr>
            <w:r w:rsidRPr="00EF1D41">
              <w:rPr>
                <w:sz w:val="20"/>
                <w:szCs w:val="20"/>
              </w:rPr>
              <w:t xml:space="preserve">HEI authorities </w:t>
            </w:r>
          </w:p>
          <w:p w14:paraId="5C56E2D1" w14:textId="77777777" w:rsidR="00AC337A" w:rsidRPr="00EF1D41" w:rsidRDefault="00AC337A" w:rsidP="00BE3A22">
            <w:pPr>
              <w:spacing w:line="240" w:lineRule="auto"/>
              <w:jc w:val="left"/>
              <w:rPr>
                <w:rFonts w:cstheme="minorHAnsi"/>
                <w:b w:val="0"/>
                <w:sz w:val="20"/>
                <w:szCs w:val="20"/>
              </w:rPr>
            </w:pPr>
            <w:r w:rsidRPr="00EF1D41">
              <w:rPr>
                <w:b w:val="0"/>
                <w:sz w:val="20"/>
                <w:szCs w:val="20"/>
              </w:rPr>
              <w:t>(please specify the composition of the participants of the meeting on the part of the HEI) - name, surname, function.</w:t>
            </w:r>
          </w:p>
        </w:tc>
      </w:tr>
      <w:tr w:rsidR="00EF1D41" w:rsidRPr="00EF1D41" w14:paraId="4915690E" w14:textId="77777777" w:rsidTr="00BE3A22">
        <w:trPr>
          <w:trHeight w:val="476"/>
        </w:trPr>
        <w:tc>
          <w:tcPr>
            <w:tcW w:w="593" w:type="dxa"/>
            <w:shd w:val="clear" w:color="auto" w:fill="DEEAF6" w:themeFill="accent5" w:themeFillTint="33"/>
            <w:noWrap/>
            <w:vAlign w:val="center"/>
          </w:tcPr>
          <w:p w14:paraId="4C94F745" w14:textId="77777777" w:rsidR="00AC337A" w:rsidRPr="00EF1D41" w:rsidRDefault="00AC337A" w:rsidP="00BE3A22">
            <w:pPr>
              <w:spacing w:line="240" w:lineRule="auto"/>
              <w:jc w:val="left"/>
              <w:rPr>
                <w:rFonts w:cstheme="minorHAnsi"/>
                <w:b w:val="0"/>
                <w:sz w:val="20"/>
                <w:szCs w:val="20"/>
              </w:rPr>
            </w:pPr>
            <w:r w:rsidRPr="00EF1D41">
              <w:rPr>
                <w:sz w:val="20"/>
                <w:szCs w:val="20"/>
              </w:rPr>
              <w:t>15:00</w:t>
            </w:r>
          </w:p>
        </w:tc>
        <w:tc>
          <w:tcPr>
            <w:tcW w:w="8479" w:type="dxa"/>
            <w:gridSpan w:val="2"/>
            <w:shd w:val="clear" w:color="auto" w:fill="DEEAF6" w:themeFill="accent5" w:themeFillTint="33"/>
            <w:vAlign w:val="center"/>
          </w:tcPr>
          <w:p w14:paraId="09DEF2CD" w14:textId="77777777" w:rsidR="00AC337A" w:rsidRPr="00EF1D41" w:rsidRDefault="00AC337A" w:rsidP="00BE3A22">
            <w:pPr>
              <w:spacing w:line="240" w:lineRule="auto"/>
              <w:jc w:val="left"/>
              <w:rPr>
                <w:rFonts w:cstheme="minorHAnsi"/>
                <w:b w:val="0"/>
                <w:sz w:val="20"/>
                <w:szCs w:val="20"/>
              </w:rPr>
            </w:pPr>
            <w:r w:rsidRPr="00EF1D41">
              <w:rPr>
                <w:sz w:val="20"/>
                <w:szCs w:val="20"/>
              </w:rPr>
              <w:t xml:space="preserve">End of the visit </w:t>
            </w:r>
          </w:p>
        </w:tc>
      </w:tr>
    </w:tbl>
    <w:p w14:paraId="675BAEFD" w14:textId="77777777" w:rsidR="003266A5" w:rsidRPr="00EF1D41" w:rsidRDefault="003266A5" w:rsidP="00AC337A">
      <w:pPr>
        <w:spacing w:line="240" w:lineRule="auto"/>
        <w:jc w:val="left"/>
      </w:pPr>
    </w:p>
    <w:p w14:paraId="556C1BF8" w14:textId="1EA97E36" w:rsidR="00AC337A" w:rsidRPr="00EF1D41" w:rsidRDefault="00AC337A" w:rsidP="00AC337A">
      <w:pPr>
        <w:spacing w:line="240" w:lineRule="auto"/>
        <w:jc w:val="left"/>
        <w:rPr>
          <w:rFonts w:cstheme="minorHAnsi"/>
          <w:b w:val="0"/>
          <w:bCs/>
        </w:rPr>
      </w:pPr>
      <w:r w:rsidRPr="00EF1D41">
        <w:t>Division of tasks among the members of the evaluation panel</w:t>
      </w:r>
    </w:p>
    <w:p w14:paraId="2F79E9CA" w14:textId="77777777" w:rsidR="00AC337A" w:rsidRPr="00EF1D41" w:rsidRDefault="00AC337A" w:rsidP="00AC337A">
      <w:pPr>
        <w:spacing w:line="240" w:lineRule="auto"/>
        <w:rPr>
          <w:rFonts w:cstheme="minorHAnsi"/>
          <w:b w:val="0"/>
        </w:rPr>
      </w:pPr>
      <w:r w:rsidRPr="00EF1D41">
        <w:rPr>
          <w:b w:val="0"/>
        </w:rPr>
        <w:t>Marks</w:t>
      </w:r>
    </w:p>
    <w:p w14:paraId="730AA50D" w14:textId="77777777" w:rsidR="00AC337A" w:rsidRPr="00EF1D41" w:rsidRDefault="00AC337A" w:rsidP="00AC337A">
      <w:pPr>
        <w:spacing w:line="240" w:lineRule="auto"/>
        <w:rPr>
          <w:rFonts w:cstheme="minorHAnsi"/>
          <w:b w:val="0"/>
        </w:rPr>
      </w:pPr>
      <w:r w:rsidRPr="00EF1D41">
        <w:rPr>
          <w:b w:val="0"/>
        </w:rPr>
        <w:t>P – Chair of the evaluation panel – ...............................</w:t>
      </w:r>
    </w:p>
    <w:p w14:paraId="7A6AC62D" w14:textId="77777777" w:rsidR="00AC337A" w:rsidRPr="00EF1D41" w:rsidRDefault="00AC337A" w:rsidP="00AC337A">
      <w:pPr>
        <w:spacing w:line="240" w:lineRule="auto"/>
        <w:rPr>
          <w:rFonts w:cstheme="minorHAnsi"/>
          <w:b w:val="0"/>
          <w:lang w:val="de-DE"/>
        </w:rPr>
      </w:pPr>
      <w:r w:rsidRPr="00EF1D41">
        <w:rPr>
          <w:b w:val="0"/>
          <w:lang w:val="de-DE"/>
        </w:rPr>
        <w:t>E1 – expert PKA – ...............................</w:t>
      </w:r>
    </w:p>
    <w:p w14:paraId="6D41A042" w14:textId="77777777" w:rsidR="00AC337A" w:rsidRPr="00EF1D41" w:rsidRDefault="00AC337A" w:rsidP="00AC337A">
      <w:pPr>
        <w:spacing w:line="240" w:lineRule="auto"/>
        <w:rPr>
          <w:rFonts w:cstheme="minorHAnsi"/>
          <w:b w:val="0"/>
          <w:lang w:val="de-DE"/>
        </w:rPr>
      </w:pPr>
      <w:r w:rsidRPr="00EF1D41">
        <w:rPr>
          <w:b w:val="0"/>
          <w:lang w:val="de-DE"/>
        </w:rPr>
        <w:t>E2 – expert PKA – ...............................</w:t>
      </w:r>
    </w:p>
    <w:p w14:paraId="09AE042F" w14:textId="77777777" w:rsidR="00AC337A" w:rsidRPr="00EF1D41" w:rsidRDefault="00AC337A" w:rsidP="00AC337A">
      <w:pPr>
        <w:spacing w:line="240" w:lineRule="auto"/>
        <w:rPr>
          <w:rFonts w:cstheme="minorHAnsi"/>
          <w:b w:val="0"/>
        </w:rPr>
      </w:pPr>
      <w:r w:rsidRPr="00EF1D41">
        <w:rPr>
          <w:b w:val="0"/>
        </w:rPr>
        <w:t>ES – PKA expert representing students – ...............................</w:t>
      </w:r>
    </w:p>
    <w:p w14:paraId="73E32A74" w14:textId="77777777" w:rsidR="00AC337A" w:rsidRPr="00EF1D41" w:rsidRDefault="00AC337A" w:rsidP="00AC337A">
      <w:pPr>
        <w:spacing w:line="240" w:lineRule="auto"/>
        <w:rPr>
          <w:rFonts w:cstheme="minorHAnsi"/>
          <w:b w:val="0"/>
        </w:rPr>
      </w:pPr>
      <w:r w:rsidRPr="00EF1D41">
        <w:rPr>
          <w:b w:val="0"/>
        </w:rPr>
        <w:t>EE – PKA expert representing employers – ...............................</w:t>
      </w:r>
    </w:p>
    <w:p w14:paraId="6CE0AADC" w14:textId="77777777" w:rsidR="00AC337A" w:rsidRPr="00EF1D41" w:rsidRDefault="00AC337A" w:rsidP="00AC337A">
      <w:pPr>
        <w:spacing w:line="240" w:lineRule="auto"/>
        <w:rPr>
          <w:rFonts w:cstheme="minorHAnsi"/>
          <w:b w:val="0"/>
        </w:rPr>
      </w:pPr>
      <w:r w:rsidRPr="00EF1D41">
        <w:rPr>
          <w:b w:val="0"/>
        </w:rPr>
        <w:t>S – secretary of the evaluation panel – ...............................</w:t>
      </w:r>
    </w:p>
    <w:p w14:paraId="0207AA8B" w14:textId="77777777" w:rsidR="00AC337A" w:rsidRPr="00EF1D41" w:rsidRDefault="00AC337A" w:rsidP="00AC337A">
      <w:pPr>
        <w:spacing w:line="240" w:lineRule="auto"/>
        <w:rPr>
          <w:rFonts w:cstheme="minorHAnsi"/>
          <w:b w:val="0"/>
          <w:i/>
        </w:rPr>
      </w:pPr>
      <w:r w:rsidRPr="00EF1D41">
        <w:rPr>
          <w:b w:val="0"/>
          <w:i/>
        </w:rPr>
        <w:t>Shaded field – an expert responsible for preparing the description.</w:t>
      </w:r>
    </w:p>
    <w:p w14:paraId="7B264A45" w14:textId="77777777" w:rsidR="00AC337A" w:rsidRPr="00EF1D41" w:rsidRDefault="00AC337A" w:rsidP="00AC337A">
      <w:pPr>
        <w:spacing w:line="240" w:lineRule="auto"/>
        <w:rPr>
          <w:rFonts w:cstheme="minorHAnsi"/>
          <w:b w:val="0"/>
          <w:i/>
        </w:rPr>
      </w:pPr>
    </w:p>
    <w:tbl>
      <w:tblPr>
        <w:tblStyle w:val="Tabela-Siatka"/>
        <w:tblW w:w="9072" w:type="dxa"/>
        <w:tblInd w:w="-5" w:type="dxa"/>
        <w:tblBorders>
          <w:top w:val="single" w:sz="4" w:space="0" w:color="213C83"/>
          <w:left w:val="single" w:sz="4" w:space="0" w:color="213C83"/>
          <w:bottom w:val="single" w:sz="4" w:space="0" w:color="213C83"/>
          <w:right w:val="single" w:sz="4" w:space="0" w:color="213C83"/>
          <w:insideH w:val="single" w:sz="4" w:space="0" w:color="213C83"/>
          <w:insideV w:val="single" w:sz="4" w:space="0" w:color="213C83"/>
        </w:tblBorders>
        <w:tblLook w:val="04A0" w:firstRow="1" w:lastRow="0" w:firstColumn="1" w:lastColumn="0" w:noHBand="0" w:noVBand="1"/>
      </w:tblPr>
      <w:tblGrid>
        <w:gridCol w:w="4896"/>
        <w:gridCol w:w="633"/>
        <w:gridCol w:w="708"/>
        <w:gridCol w:w="709"/>
        <w:gridCol w:w="709"/>
        <w:gridCol w:w="709"/>
        <w:gridCol w:w="708"/>
      </w:tblGrid>
      <w:tr w:rsidR="00EF1D41" w:rsidRPr="00EF1D41" w14:paraId="6111FC91" w14:textId="77777777" w:rsidTr="00BE3A22">
        <w:trPr>
          <w:trHeight w:val="680"/>
        </w:trPr>
        <w:tc>
          <w:tcPr>
            <w:tcW w:w="4896" w:type="dxa"/>
            <w:vAlign w:val="center"/>
          </w:tcPr>
          <w:p w14:paraId="06FC269E" w14:textId="77777777" w:rsidR="00AC337A" w:rsidRPr="00EF1D41" w:rsidRDefault="00AC337A" w:rsidP="00BE3A22">
            <w:pPr>
              <w:spacing w:line="240" w:lineRule="auto"/>
              <w:jc w:val="center"/>
              <w:rPr>
                <w:b w:val="0"/>
              </w:rPr>
            </w:pPr>
          </w:p>
        </w:tc>
        <w:tc>
          <w:tcPr>
            <w:tcW w:w="633" w:type="dxa"/>
            <w:vAlign w:val="center"/>
          </w:tcPr>
          <w:p w14:paraId="12623505" w14:textId="77777777" w:rsidR="00AC337A" w:rsidRPr="00EF1D41" w:rsidRDefault="00AC337A" w:rsidP="00BE3A22">
            <w:pPr>
              <w:spacing w:line="240" w:lineRule="auto"/>
              <w:jc w:val="center"/>
            </w:pPr>
            <w:r w:rsidRPr="00EF1D41">
              <w:t>Ch</w:t>
            </w:r>
          </w:p>
        </w:tc>
        <w:tc>
          <w:tcPr>
            <w:tcW w:w="708" w:type="dxa"/>
            <w:vAlign w:val="center"/>
          </w:tcPr>
          <w:p w14:paraId="5C98CE71" w14:textId="77777777" w:rsidR="00AC337A" w:rsidRPr="00EF1D41" w:rsidRDefault="00AC337A" w:rsidP="00BE3A22">
            <w:pPr>
              <w:spacing w:line="240" w:lineRule="auto"/>
              <w:jc w:val="center"/>
            </w:pPr>
            <w:r w:rsidRPr="00EF1D41">
              <w:t>E1</w:t>
            </w:r>
          </w:p>
        </w:tc>
        <w:tc>
          <w:tcPr>
            <w:tcW w:w="709" w:type="dxa"/>
            <w:vAlign w:val="center"/>
          </w:tcPr>
          <w:p w14:paraId="6D34A5C8" w14:textId="77777777" w:rsidR="00AC337A" w:rsidRPr="00EF1D41" w:rsidRDefault="00AC337A" w:rsidP="00BE3A22">
            <w:pPr>
              <w:spacing w:line="240" w:lineRule="auto"/>
              <w:jc w:val="center"/>
            </w:pPr>
            <w:r w:rsidRPr="00EF1D41">
              <w:t>E2</w:t>
            </w:r>
          </w:p>
        </w:tc>
        <w:tc>
          <w:tcPr>
            <w:tcW w:w="709" w:type="dxa"/>
            <w:vAlign w:val="center"/>
          </w:tcPr>
          <w:p w14:paraId="17C8D69B" w14:textId="77777777" w:rsidR="00AC337A" w:rsidRPr="00EF1D41" w:rsidRDefault="00AC337A" w:rsidP="00BE3A22">
            <w:pPr>
              <w:spacing w:line="240" w:lineRule="auto"/>
              <w:jc w:val="center"/>
            </w:pPr>
            <w:r w:rsidRPr="00EF1D41">
              <w:t>ES</w:t>
            </w:r>
          </w:p>
        </w:tc>
        <w:tc>
          <w:tcPr>
            <w:tcW w:w="709" w:type="dxa"/>
            <w:vAlign w:val="center"/>
          </w:tcPr>
          <w:p w14:paraId="0EDDAFFC" w14:textId="77777777" w:rsidR="00AC337A" w:rsidRPr="00EF1D41" w:rsidRDefault="00AC337A" w:rsidP="00BE3A22">
            <w:pPr>
              <w:spacing w:line="240" w:lineRule="auto"/>
              <w:jc w:val="center"/>
            </w:pPr>
            <w:r w:rsidRPr="00EF1D41">
              <w:t>EE</w:t>
            </w:r>
          </w:p>
        </w:tc>
        <w:tc>
          <w:tcPr>
            <w:tcW w:w="708" w:type="dxa"/>
            <w:vAlign w:val="center"/>
          </w:tcPr>
          <w:p w14:paraId="69B50872" w14:textId="77777777" w:rsidR="00AC337A" w:rsidRPr="00EF1D41" w:rsidRDefault="00AC337A" w:rsidP="00BE3A22">
            <w:pPr>
              <w:spacing w:line="240" w:lineRule="auto"/>
              <w:jc w:val="center"/>
            </w:pPr>
            <w:r w:rsidRPr="00EF1D41">
              <w:t>S</w:t>
            </w:r>
          </w:p>
        </w:tc>
      </w:tr>
      <w:tr w:rsidR="00EF1D41" w:rsidRPr="00EF1D41" w14:paraId="2134E37F" w14:textId="77777777" w:rsidTr="00BE3A22">
        <w:trPr>
          <w:trHeight w:val="680"/>
        </w:trPr>
        <w:tc>
          <w:tcPr>
            <w:tcW w:w="4896" w:type="dxa"/>
            <w:vAlign w:val="center"/>
          </w:tcPr>
          <w:p w14:paraId="0A1329E2" w14:textId="77777777" w:rsidR="00AC337A" w:rsidRPr="00EF1D41" w:rsidRDefault="00AC337A" w:rsidP="00BE3A22">
            <w:pPr>
              <w:spacing w:line="240" w:lineRule="auto"/>
              <w:rPr>
                <w:b w:val="0"/>
              </w:rPr>
            </w:pPr>
            <w:r w:rsidRPr="00EF1D41">
              <w:t>Criterion 1. Structure of the study programme: concept of education, learning objectives and outcomes</w:t>
            </w:r>
          </w:p>
        </w:tc>
        <w:tc>
          <w:tcPr>
            <w:tcW w:w="633" w:type="dxa"/>
            <w:vAlign w:val="center"/>
          </w:tcPr>
          <w:p w14:paraId="1C3A8976" w14:textId="77777777" w:rsidR="00AC337A" w:rsidRPr="00EF1D41" w:rsidRDefault="00AC337A" w:rsidP="00BE3A22">
            <w:pPr>
              <w:jc w:val="center"/>
              <w:rPr>
                <w:b w:val="0"/>
              </w:rPr>
            </w:pPr>
          </w:p>
        </w:tc>
        <w:tc>
          <w:tcPr>
            <w:tcW w:w="708" w:type="dxa"/>
            <w:shd w:val="clear" w:color="auto" w:fill="DEEAF6" w:themeFill="accent5" w:themeFillTint="33"/>
            <w:vAlign w:val="center"/>
          </w:tcPr>
          <w:p w14:paraId="0CB83CDA" w14:textId="77777777" w:rsidR="00AC337A" w:rsidRPr="00EF1D41" w:rsidRDefault="00AC337A" w:rsidP="00BE3A22">
            <w:pPr>
              <w:jc w:val="center"/>
              <w:rPr>
                <w:b w:val="0"/>
              </w:rPr>
            </w:pPr>
            <w:r w:rsidRPr="00EF1D41">
              <w:t>X</w:t>
            </w:r>
          </w:p>
        </w:tc>
        <w:tc>
          <w:tcPr>
            <w:tcW w:w="709" w:type="dxa"/>
            <w:vAlign w:val="center"/>
          </w:tcPr>
          <w:p w14:paraId="13032787" w14:textId="77777777" w:rsidR="00AC337A" w:rsidRPr="00EF1D41" w:rsidRDefault="00AC337A" w:rsidP="00BE3A22">
            <w:pPr>
              <w:jc w:val="center"/>
              <w:rPr>
                <w:b w:val="0"/>
              </w:rPr>
            </w:pPr>
          </w:p>
        </w:tc>
        <w:tc>
          <w:tcPr>
            <w:tcW w:w="709" w:type="dxa"/>
            <w:vAlign w:val="center"/>
          </w:tcPr>
          <w:p w14:paraId="7B101F96" w14:textId="77777777" w:rsidR="00AC337A" w:rsidRPr="00EF1D41" w:rsidRDefault="00AC337A" w:rsidP="00BE3A22">
            <w:pPr>
              <w:jc w:val="center"/>
              <w:rPr>
                <w:b w:val="0"/>
              </w:rPr>
            </w:pPr>
          </w:p>
        </w:tc>
        <w:tc>
          <w:tcPr>
            <w:tcW w:w="709" w:type="dxa"/>
            <w:vAlign w:val="center"/>
          </w:tcPr>
          <w:p w14:paraId="3498AA84" w14:textId="77777777" w:rsidR="00AC337A" w:rsidRPr="00EF1D41" w:rsidRDefault="00AC337A" w:rsidP="00BE3A22">
            <w:pPr>
              <w:jc w:val="center"/>
              <w:rPr>
                <w:b w:val="0"/>
              </w:rPr>
            </w:pPr>
          </w:p>
        </w:tc>
        <w:tc>
          <w:tcPr>
            <w:tcW w:w="708" w:type="dxa"/>
            <w:vAlign w:val="center"/>
          </w:tcPr>
          <w:p w14:paraId="5FD24884" w14:textId="77777777" w:rsidR="00AC337A" w:rsidRPr="00EF1D41" w:rsidRDefault="00AC337A" w:rsidP="00BE3A22">
            <w:pPr>
              <w:jc w:val="center"/>
              <w:rPr>
                <w:b w:val="0"/>
              </w:rPr>
            </w:pPr>
          </w:p>
        </w:tc>
      </w:tr>
      <w:tr w:rsidR="00EF1D41" w:rsidRPr="00EF1D41" w14:paraId="4596F273" w14:textId="77777777" w:rsidTr="00BE3A22">
        <w:trPr>
          <w:trHeight w:val="680"/>
        </w:trPr>
        <w:tc>
          <w:tcPr>
            <w:tcW w:w="4896" w:type="dxa"/>
            <w:vAlign w:val="center"/>
          </w:tcPr>
          <w:p w14:paraId="05083610" w14:textId="77777777" w:rsidR="00AC337A" w:rsidRPr="00EF1D41" w:rsidRDefault="00AC337A" w:rsidP="00BE3A22">
            <w:pPr>
              <w:spacing w:line="240" w:lineRule="auto"/>
              <w:rPr>
                <w:b w:val="0"/>
                <w:spacing w:val="-2"/>
              </w:rPr>
            </w:pPr>
            <w:r w:rsidRPr="00EF1D41">
              <w:t>Criterion 2. Implementation of the study programme: programme contents, schedule for implementation of the study programme, forms and organisation of classes, methods of education, student placements, organisation of the teaching and learning process</w:t>
            </w:r>
          </w:p>
        </w:tc>
        <w:tc>
          <w:tcPr>
            <w:tcW w:w="633" w:type="dxa"/>
            <w:vAlign w:val="center"/>
          </w:tcPr>
          <w:p w14:paraId="270EBCC3" w14:textId="77777777" w:rsidR="00AC337A" w:rsidRPr="00EF1D41" w:rsidRDefault="00AC337A" w:rsidP="00BE3A22">
            <w:pPr>
              <w:jc w:val="center"/>
              <w:rPr>
                <w:b w:val="0"/>
              </w:rPr>
            </w:pPr>
          </w:p>
        </w:tc>
        <w:tc>
          <w:tcPr>
            <w:tcW w:w="708" w:type="dxa"/>
            <w:shd w:val="clear" w:color="auto" w:fill="DEEAF6" w:themeFill="accent5" w:themeFillTint="33"/>
            <w:vAlign w:val="center"/>
          </w:tcPr>
          <w:p w14:paraId="7B6C3A1C" w14:textId="77777777" w:rsidR="00AC337A" w:rsidRPr="00EF1D41" w:rsidRDefault="00AC337A" w:rsidP="00BE3A22">
            <w:pPr>
              <w:jc w:val="center"/>
              <w:rPr>
                <w:b w:val="0"/>
              </w:rPr>
            </w:pPr>
            <w:r w:rsidRPr="00EF1D41">
              <w:t>X</w:t>
            </w:r>
          </w:p>
        </w:tc>
        <w:tc>
          <w:tcPr>
            <w:tcW w:w="709" w:type="dxa"/>
            <w:vAlign w:val="center"/>
          </w:tcPr>
          <w:p w14:paraId="01FE49FF" w14:textId="77777777" w:rsidR="00AC337A" w:rsidRPr="00EF1D41" w:rsidRDefault="00AC337A" w:rsidP="00BE3A22">
            <w:pPr>
              <w:jc w:val="center"/>
              <w:rPr>
                <w:b w:val="0"/>
              </w:rPr>
            </w:pPr>
          </w:p>
        </w:tc>
        <w:tc>
          <w:tcPr>
            <w:tcW w:w="709" w:type="dxa"/>
            <w:shd w:val="clear" w:color="auto" w:fill="DEEAF6" w:themeFill="accent5" w:themeFillTint="33"/>
            <w:vAlign w:val="center"/>
          </w:tcPr>
          <w:p w14:paraId="13697F00" w14:textId="77777777" w:rsidR="00AC337A" w:rsidRPr="00EF1D41" w:rsidRDefault="00AC337A" w:rsidP="00BE3A22">
            <w:pPr>
              <w:jc w:val="center"/>
              <w:rPr>
                <w:b w:val="0"/>
              </w:rPr>
            </w:pPr>
            <w:r w:rsidRPr="00EF1D41">
              <w:t>X</w:t>
            </w:r>
          </w:p>
        </w:tc>
        <w:tc>
          <w:tcPr>
            <w:tcW w:w="709" w:type="dxa"/>
            <w:shd w:val="clear" w:color="auto" w:fill="DEEAF6" w:themeFill="accent5" w:themeFillTint="33"/>
            <w:vAlign w:val="center"/>
          </w:tcPr>
          <w:p w14:paraId="5139E1CB" w14:textId="77777777" w:rsidR="00AC337A" w:rsidRPr="00EF1D41" w:rsidRDefault="00AC337A" w:rsidP="00BE3A22">
            <w:pPr>
              <w:jc w:val="center"/>
              <w:rPr>
                <w:b w:val="0"/>
              </w:rPr>
            </w:pPr>
            <w:r w:rsidRPr="00EF1D41">
              <w:t>X</w:t>
            </w:r>
          </w:p>
        </w:tc>
        <w:tc>
          <w:tcPr>
            <w:tcW w:w="708" w:type="dxa"/>
            <w:vAlign w:val="center"/>
          </w:tcPr>
          <w:p w14:paraId="3497FB78" w14:textId="77777777" w:rsidR="00AC337A" w:rsidRPr="00EF1D41" w:rsidRDefault="00AC337A" w:rsidP="00BE3A22">
            <w:pPr>
              <w:jc w:val="center"/>
              <w:rPr>
                <w:b w:val="0"/>
              </w:rPr>
            </w:pPr>
          </w:p>
        </w:tc>
      </w:tr>
      <w:tr w:rsidR="00EF1D41" w:rsidRPr="00EF1D41" w14:paraId="458E16F5" w14:textId="77777777" w:rsidTr="00BE3A22">
        <w:trPr>
          <w:trHeight w:val="680"/>
        </w:trPr>
        <w:tc>
          <w:tcPr>
            <w:tcW w:w="4896" w:type="dxa"/>
            <w:vAlign w:val="center"/>
          </w:tcPr>
          <w:p w14:paraId="4AE00709" w14:textId="1E7F9F4E" w:rsidR="00AC337A" w:rsidRPr="00EF1D41" w:rsidRDefault="00AC337A" w:rsidP="00BE3A22">
            <w:pPr>
              <w:spacing w:line="240" w:lineRule="auto"/>
              <w:rPr>
                <w:b w:val="0"/>
                <w:spacing w:val="-2"/>
              </w:rPr>
            </w:pPr>
            <w:r w:rsidRPr="00EF1D41">
              <w:t>Criterion 3. Admission to studies, verification of</w:t>
            </w:r>
            <w:r w:rsidR="000B28BD" w:rsidRPr="00EF1D41">
              <w:t xml:space="preserve"> </w:t>
            </w:r>
            <w:r w:rsidRPr="00EF1D41">
              <w:t>learning outcomes achievement by students, giving credit for individual semesters and years and awarding diplomas</w:t>
            </w:r>
          </w:p>
        </w:tc>
        <w:tc>
          <w:tcPr>
            <w:tcW w:w="633" w:type="dxa"/>
            <w:vAlign w:val="center"/>
          </w:tcPr>
          <w:p w14:paraId="0F7AB545" w14:textId="77777777" w:rsidR="00AC337A" w:rsidRPr="00EF1D41" w:rsidRDefault="00AC337A" w:rsidP="00BE3A22">
            <w:pPr>
              <w:jc w:val="center"/>
              <w:rPr>
                <w:b w:val="0"/>
              </w:rPr>
            </w:pPr>
          </w:p>
        </w:tc>
        <w:tc>
          <w:tcPr>
            <w:tcW w:w="708" w:type="dxa"/>
            <w:shd w:val="clear" w:color="auto" w:fill="DEEAF6" w:themeFill="accent5" w:themeFillTint="33"/>
            <w:vAlign w:val="center"/>
          </w:tcPr>
          <w:p w14:paraId="7188D91A" w14:textId="77777777" w:rsidR="00AC337A" w:rsidRPr="00EF1D41" w:rsidRDefault="00AC337A" w:rsidP="00BE3A22">
            <w:pPr>
              <w:jc w:val="center"/>
              <w:rPr>
                <w:b w:val="0"/>
              </w:rPr>
            </w:pPr>
            <w:r w:rsidRPr="00EF1D41">
              <w:t>X</w:t>
            </w:r>
          </w:p>
        </w:tc>
        <w:tc>
          <w:tcPr>
            <w:tcW w:w="709" w:type="dxa"/>
            <w:vAlign w:val="center"/>
          </w:tcPr>
          <w:p w14:paraId="29FDADC3" w14:textId="77777777" w:rsidR="00AC337A" w:rsidRPr="00EF1D41" w:rsidRDefault="00AC337A" w:rsidP="00BE3A22">
            <w:pPr>
              <w:jc w:val="center"/>
              <w:rPr>
                <w:b w:val="0"/>
              </w:rPr>
            </w:pPr>
          </w:p>
        </w:tc>
        <w:tc>
          <w:tcPr>
            <w:tcW w:w="709" w:type="dxa"/>
            <w:vAlign w:val="center"/>
          </w:tcPr>
          <w:p w14:paraId="03FFDA4D" w14:textId="77777777" w:rsidR="00AC337A" w:rsidRPr="00EF1D41" w:rsidRDefault="00AC337A" w:rsidP="00BE3A22">
            <w:pPr>
              <w:jc w:val="center"/>
              <w:rPr>
                <w:b w:val="0"/>
              </w:rPr>
            </w:pPr>
          </w:p>
        </w:tc>
        <w:tc>
          <w:tcPr>
            <w:tcW w:w="709" w:type="dxa"/>
            <w:vAlign w:val="center"/>
          </w:tcPr>
          <w:p w14:paraId="096661E4" w14:textId="77777777" w:rsidR="00AC337A" w:rsidRPr="00EF1D41" w:rsidRDefault="00AC337A" w:rsidP="00BE3A22">
            <w:pPr>
              <w:jc w:val="center"/>
              <w:rPr>
                <w:b w:val="0"/>
              </w:rPr>
            </w:pPr>
          </w:p>
        </w:tc>
        <w:tc>
          <w:tcPr>
            <w:tcW w:w="708" w:type="dxa"/>
            <w:vAlign w:val="center"/>
          </w:tcPr>
          <w:p w14:paraId="37C617DC" w14:textId="77777777" w:rsidR="00AC337A" w:rsidRPr="00EF1D41" w:rsidRDefault="00AC337A" w:rsidP="00BE3A22">
            <w:pPr>
              <w:jc w:val="center"/>
              <w:rPr>
                <w:b w:val="0"/>
              </w:rPr>
            </w:pPr>
          </w:p>
        </w:tc>
      </w:tr>
      <w:tr w:rsidR="00EF1D41" w:rsidRPr="00EF1D41" w14:paraId="2E37C1B5" w14:textId="77777777" w:rsidTr="00BE3A22">
        <w:trPr>
          <w:trHeight w:val="680"/>
        </w:trPr>
        <w:tc>
          <w:tcPr>
            <w:tcW w:w="4896" w:type="dxa"/>
            <w:vAlign w:val="center"/>
          </w:tcPr>
          <w:p w14:paraId="77138C24" w14:textId="77777777" w:rsidR="00AC337A" w:rsidRPr="00EF1D41" w:rsidRDefault="00AC337A" w:rsidP="00BE3A22">
            <w:pPr>
              <w:spacing w:line="240" w:lineRule="auto"/>
              <w:rPr>
                <w:b w:val="0"/>
                <w:spacing w:val="-2"/>
              </w:rPr>
            </w:pPr>
            <w:r w:rsidRPr="00EF1D41">
              <w:t>Criterion 4. Competence, experience, qualifications and the number of staff providing education. Staff development and in-service training</w:t>
            </w:r>
          </w:p>
        </w:tc>
        <w:tc>
          <w:tcPr>
            <w:tcW w:w="633" w:type="dxa"/>
            <w:vAlign w:val="center"/>
          </w:tcPr>
          <w:p w14:paraId="43F44ACC" w14:textId="77777777" w:rsidR="00AC337A" w:rsidRPr="00EF1D41" w:rsidRDefault="00AC337A" w:rsidP="00BE3A22">
            <w:pPr>
              <w:jc w:val="center"/>
              <w:rPr>
                <w:b w:val="0"/>
              </w:rPr>
            </w:pPr>
          </w:p>
        </w:tc>
        <w:tc>
          <w:tcPr>
            <w:tcW w:w="708" w:type="dxa"/>
            <w:vAlign w:val="center"/>
          </w:tcPr>
          <w:p w14:paraId="0DE6488F" w14:textId="77777777" w:rsidR="00AC337A" w:rsidRPr="00EF1D41" w:rsidRDefault="00AC337A" w:rsidP="00BE3A22">
            <w:pPr>
              <w:jc w:val="center"/>
              <w:rPr>
                <w:b w:val="0"/>
              </w:rPr>
            </w:pPr>
          </w:p>
        </w:tc>
        <w:tc>
          <w:tcPr>
            <w:tcW w:w="709" w:type="dxa"/>
            <w:shd w:val="clear" w:color="auto" w:fill="DEEAF6" w:themeFill="accent5" w:themeFillTint="33"/>
            <w:vAlign w:val="center"/>
          </w:tcPr>
          <w:p w14:paraId="567A3E42" w14:textId="77777777" w:rsidR="00AC337A" w:rsidRPr="00EF1D41" w:rsidRDefault="00AC337A" w:rsidP="00BE3A22">
            <w:pPr>
              <w:jc w:val="center"/>
              <w:rPr>
                <w:b w:val="0"/>
              </w:rPr>
            </w:pPr>
            <w:r w:rsidRPr="00EF1D41">
              <w:t>X</w:t>
            </w:r>
          </w:p>
        </w:tc>
        <w:tc>
          <w:tcPr>
            <w:tcW w:w="709" w:type="dxa"/>
            <w:shd w:val="clear" w:color="auto" w:fill="DEEAF6" w:themeFill="accent5" w:themeFillTint="33"/>
            <w:vAlign w:val="center"/>
          </w:tcPr>
          <w:p w14:paraId="2AB35F8A" w14:textId="77777777" w:rsidR="00AC337A" w:rsidRPr="00EF1D41" w:rsidRDefault="00AC337A" w:rsidP="00BE3A22">
            <w:pPr>
              <w:jc w:val="center"/>
              <w:rPr>
                <w:b w:val="0"/>
              </w:rPr>
            </w:pPr>
            <w:r w:rsidRPr="00EF1D41">
              <w:t>X</w:t>
            </w:r>
          </w:p>
        </w:tc>
        <w:tc>
          <w:tcPr>
            <w:tcW w:w="709" w:type="dxa"/>
            <w:vAlign w:val="center"/>
          </w:tcPr>
          <w:p w14:paraId="3E650ABF" w14:textId="77777777" w:rsidR="00AC337A" w:rsidRPr="00EF1D41" w:rsidRDefault="00AC337A" w:rsidP="00BE3A22">
            <w:pPr>
              <w:jc w:val="center"/>
              <w:rPr>
                <w:b w:val="0"/>
              </w:rPr>
            </w:pPr>
          </w:p>
        </w:tc>
        <w:tc>
          <w:tcPr>
            <w:tcW w:w="708" w:type="dxa"/>
            <w:vAlign w:val="center"/>
          </w:tcPr>
          <w:p w14:paraId="455A2484" w14:textId="77777777" w:rsidR="00AC337A" w:rsidRPr="00EF1D41" w:rsidRDefault="00AC337A" w:rsidP="00BE3A22">
            <w:pPr>
              <w:jc w:val="center"/>
              <w:rPr>
                <w:b w:val="0"/>
              </w:rPr>
            </w:pPr>
          </w:p>
        </w:tc>
      </w:tr>
      <w:tr w:rsidR="00EF1D41" w:rsidRPr="00EF1D41" w14:paraId="6ABD1AF2" w14:textId="77777777" w:rsidTr="00BE3A22">
        <w:trPr>
          <w:trHeight w:val="680"/>
        </w:trPr>
        <w:tc>
          <w:tcPr>
            <w:tcW w:w="4896" w:type="dxa"/>
            <w:vAlign w:val="center"/>
          </w:tcPr>
          <w:p w14:paraId="2C0F09DB" w14:textId="77777777" w:rsidR="00AC337A" w:rsidRPr="00EF1D41" w:rsidRDefault="00AC337A" w:rsidP="00BE3A22">
            <w:pPr>
              <w:spacing w:line="240" w:lineRule="auto"/>
              <w:rPr>
                <w:b w:val="0"/>
                <w:spacing w:val="-2"/>
              </w:rPr>
            </w:pPr>
            <w:r w:rsidRPr="00EF1D41">
              <w:t>Criterion 5. Education infrastructure and resources used in the implementation of the study programme and their improvement</w:t>
            </w:r>
          </w:p>
        </w:tc>
        <w:tc>
          <w:tcPr>
            <w:tcW w:w="633" w:type="dxa"/>
            <w:vAlign w:val="center"/>
          </w:tcPr>
          <w:p w14:paraId="57F9ECE0" w14:textId="77777777" w:rsidR="00AC337A" w:rsidRPr="00EF1D41" w:rsidRDefault="00AC337A" w:rsidP="00BE3A22">
            <w:pPr>
              <w:jc w:val="center"/>
              <w:rPr>
                <w:b w:val="0"/>
              </w:rPr>
            </w:pPr>
          </w:p>
        </w:tc>
        <w:tc>
          <w:tcPr>
            <w:tcW w:w="708" w:type="dxa"/>
            <w:vAlign w:val="center"/>
          </w:tcPr>
          <w:p w14:paraId="2A0130CE" w14:textId="77777777" w:rsidR="00AC337A" w:rsidRPr="00EF1D41" w:rsidRDefault="00AC337A" w:rsidP="00BE3A22">
            <w:pPr>
              <w:jc w:val="center"/>
              <w:rPr>
                <w:b w:val="0"/>
              </w:rPr>
            </w:pPr>
          </w:p>
        </w:tc>
        <w:tc>
          <w:tcPr>
            <w:tcW w:w="709" w:type="dxa"/>
            <w:shd w:val="clear" w:color="auto" w:fill="DEEAF6" w:themeFill="accent5" w:themeFillTint="33"/>
            <w:vAlign w:val="center"/>
          </w:tcPr>
          <w:p w14:paraId="0ABA2A1A" w14:textId="77777777" w:rsidR="00AC337A" w:rsidRPr="00EF1D41" w:rsidRDefault="00AC337A" w:rsidP="00BE3A22">
            <w:pPr>
              <w:jc w:val="center"/>
              <w:rPr>
                <w:b w:val="0"/>
              </w:rPr>
            </w:pPr>
            <w:r w:rsidRPr="00EF1D41">
              <w:t>X</w:t>
            </w:r>
          </w:p>
        </w:tc>
        <w:tc>
          <w:tcPr>
            <w:tcW w:w="709" w:type="dxa"/>
            <w:shd w:val="clear" w:color="auto" w:fill="DEEAF6" w:themeFill="accent5" w:themeFillTint="33"/>
            <w:vAlign w:val="center"/>
          </w:tcPr>
          <w:p w14:paraId="22EDE410" w14:textId="77777777" w:rsidR="00AC337A" w:rsidRPr="00EF1D41" w:rsidRDefault="00AC337A" w:rsidP="00BE3A22">
            <w:pPr>
              <w:jc w:val="center"/>
              <w:rPr>
                <w:b w:val="0"/>
              </w:rPr>
            </w:pPr>
            <w:r w:rsidRPr="00EF1D41">
              <w:t>X</w:t>
            </w:r>
          </w:p>
        </w:tc>
        <w:tc>
          <w:tcPr>
            <w:tcW w:w="709" w:type="dxa"/>
            <w:vAlign w:val="center"/>
          </w:tcPr>
          <w:p w14:paraId="1B5311A2" w14:textId="77777777" w:rsidR="00AC337A" w:rsidRPr="00EF1D41" w:rsidRDefault="00AC337A" w:rsidP="00BE3A22">
            <w:pPr>
              <w:jc w:val="center"/>
              <w:rPr>
                <w:b w:val="0"/>
              </w:rPr>
            </w:pPr>
          </w:p>
        </w:tc>
        <w:tc>
          <w:tcPr>
            <w:tcW w:w="708" w:type="dxa"/>
            <w:vAlign w:val="center"/>
          </w:tcPr>
          <w:p w14:paraId="5CD822D5" w14:textId="77777777" w:rsidR="00AC337A" w:rsidRPr="00EF1D41" w:rsidRDefault="00AC337A" w:rsidP="00BE3A22">
            <w:pPr>
              <w:jc w:val="center"/>
              <w:rPr>
                <w:b w:val="0"/>
              </w:rPr>
            </w:pPr>
          </w:p>
        </w:tc>
      </w:tr>
      <w:tr w:rsidR="00EF1D41" w:rsidRPr="00EF1D41" w14:paraId="571B7C2A" w14:textId="77777777" w:rsidTr="00BE3A22">
        <w:trPr>
          <w:trHeight w:val="680"/>
        </w:trPr>
        <w:tc>
          <w:tcPr>
            <w:tcW w:w="4896" w:type="dxa"/>
            <w:vAlign w:val="center"/>
          </w:tcPr>
          <w:p w14:paraId="73BFA062" w14:textId="77777777" w:rsidR="00AC337A" w:rsidRPr="00EF1D41" w:rsidRDefault="00AC337A" w:rsidP="00BE3A22">
            <w:pPr>
              <w:spacing w:line="240" w:lineRule="auto"/>
              <w:rPr>
                <w:b w:val="0"/>
                <w:spacing w:val="-2"/>
              </w:rPr>
            </w:pPr>
            <w:r w:rsidRPr="00EF1D41">
              <w:t>Criterion 6. Cooperation with representatives of social and economic stakeholders on the development, implementation and improvement of the study programme and its impact on the development of the degree programme</w:t>
            </w:r>
          </w:p>
        </w:tc>
        <w:tc>
          <w:tcPr>
            <w:tcW w:w="633" w:type="dxa"/>
            <w:vAlign w:val="center"/>
          </w:tcPr>
          <w:p w14:paraId="1978D414" w14:textId="77777777" w:rsidR="00AC337A" w:rsidRPr="00EF1D41" w:rsidRDefault="00AC337A" w:rsidP="00BE3A22">
            <w:pPr>
              <w:jc w:val="center"/>
              <w:rPr>
                <w:b w:val="0"/>
              </w:rPr>
            </w:pPr>
          </w:p>
        </w:tc>
        <w:tc>
          <w:tcPr>
            <w:tcW w:w="708" w:type="dxa"/>
            <w:vAlign w:val="center"/>
          </w:tcPr>
          <w:p w14:paraId="4B6CBC23" w14:textId="77777777" w:rsidR="00AC337A" w:rsidRPr="00EF1D41" w:rsidRDefault="00AC337A" w:rsidP="00BE3A22">
            <w:pPr>
              <w:jc w:val="center"/>
              <w:rPr>
                <w:b w:val="0"/>
              </w:rPr>
            </w:pPr>
          </w:p>
        </w:tc>
        <w:tc>
          <w:tcPr>
            <w:tcW w:w="709" w:type="dxa"/>
            <w:vAlign w:val="center"/>
          </w:tcPr>
          <w:p w14:paraId="257A5F63" w14:textId="77777777" w:rsidR="00AC337A" w:rsidRPr="00EF1D41" w:rsidRDefault="00AC337A" w:rsidP="00BE3A22">
            <w:pPr>
              <w:jc w:val="center"/>
              <w:rPr>
                <w:b w:val="0"/>
              </w:rPr>
            </w:pPr>
          </w:p>
        </w:tc>
        <w:tc>
          <w:tcPr>
            <w:tcW w:w="709" w:type="dxa"/>
            <w:vAlign w:val="center"/>
          </w:tcPr>
          <w:p w14:paraId="62AA162E" w14:textId="77777777" w:rsidR="00AC337A" w:rsidRPr="00EF1D41" w:rsidRDefault="00AC337A" w:rsidP="00BE3A22">
            <w:pPr>
              <w:jc w:val="center"/>
              <w:rPr>
                <w:b w:val="0"/>
              </w:rPr>
            </w:pPr>
          </w:p>
        </w:tc>
        <w:tc>
          <w:tcPr>
            <w:tcW w:w="709" w:type="dxa"/>
            <w:shd w:val="clear" w:color="auto" w:fill="DEEAF6" w:themeFill="accent5" w:themeFillTint="33"/>
            <w:vAlign w:val="center"/>
          </w:tcPr>
          <w:p w14:paraId="3221CBE9" w14:textId="77777777" w:rsidR="00AC337A" w:rsidRPr="00EF1D41" w:rsidRDefault="00AC337A" w:rsidP="00BE3A22">
            <w:pPr>
              <w:jc w:val="center"/>
              <w:rPr>
                <w:b w:val="0"/>
              </w:rPr>
            </w:pPr>
            <w:r w:rsidRPr="00EF1D41">
              <w:t>X</w:t>
            </w:r>
          </w:p>
        </w:tc>
        <w:tc>
          <w:tcPr>
            <w:tcW w:w="708" w:type="dxa"/>
            <w:vAlign w:val="center"/>
          </w:tcPr>
          <w:p w14:paraId="55988462" w14:textId="77777777" w:rsidR="00AC337A" w:rsidRPr="00EF1D41" w:rsidRDefault="00AC337A" w:rsidP="00BE3A22">
            <w:pPr>
              <w:jc w:val="center"/>
              <w:rPr>
                <w:b w:val="0"/>
              </w:rPr>
            </w:pPr>
          </w:p>
        </w:tc>
      </w:tr>
      <w:tr w:rsidR="00EF1D41" w:rsidRPr="00EF1D41" w14:paraId="1F36E594" w14:textId="77777777" w:rsidTr="00BE3A22">
        <w:trPr>
          <w:trHeight w:val="680"/>
        </w:trPr>
        <w:tc>
          <w:tcPr>
            <w:tcW w:w="4896" w:type="dxa"/>
            <w:vAlign w:val="center"/>
          </w:tcPr>
          <w:p w14:paraId="54774BEC" w14:textId="77777777" w:rsidR="00AC337A" w:rsidRPr="00EF1D41" w:rsidRDefault="00AC337A" w:rsidP="00BE3A22">
            <w:pPr>
              <w:spacing w:line="240" w:lineRule="auto"/>
              <w:rPr>
                <w:b w:val="0"/>
                <w:spacing w:val="-2"/>
              </w:rPr>
            </w:pPr>
            <w:r w:rsidRPr="00EF1D41">
              <w:t>Criterion 7. Conditions for and methods of improving the internationalisation of education provided as part of the degree programme</w:t>
            </w:r>
          </w:p>
        </w:tc>
        <w:tc>
          <w:tcPr>
            <w:tcW w:w="633" w:type="dxa"/>
            <w:vAlign w:val="center"/>
          </w:tcPr>
          <w:p w14:paraId="7FA86F74" w14:textId="77777777" w:rsidR="00AC337A" w:rsidRPr="00EF1D41" w:rsidRDefault="00AC337A" w:rsidP="00BE3A22">
            <w:pPr>
              <w:jc w:val="center"/>
              <w:rPr>
                <w:b w:val="0"/>
              </w:rPr>
            </w:pPr>
          </w:p>
        </w:tc>
        <w:tc>
          <w:tcPr>
            <w:tcW w:w="708" w:type="dxa"/>
            <w:vAlign w:val="center"/>
          </w:tcPr>
          <w:p w14:paraId="7BC8A35B" w14:textId="77777777" w:rsidR="00AC337A" w:rsidRPr="00EF1D41" w:rsidRDefault="00AC337A" w:rsidP="00BE3A22">
            <w:pPr>
              <w:jc w:val="center"/>
              <w:rPr>
                <w:b w:val="0"/>
              </w:rPr>
            </w:pPr>
          </w:p>
        </w:tc>
        <w:tc>
          <w:tcPr>
            <w:tcW w:w="709" w:type="dxa"/>
            <w:shd w:val="clear" w:color="auto" w:fill="DEEAF6" w:themeFill="accent5" w:themeFillTint="33"/>
            <w:vAlign w:val="center"/>
          </w:tcPr>
          <w:p w14:paraId="5B2FE1C1" w14:textId="77777777" w:rsidR="00AC337A" w:rsidRPr="00EF1D41" w:rsidRDefault="00AC337A" w:rsidP="00BE3A22">
            <w:pPr>
              <w:jc w:val="center"/>
              <w:rPr>
                <w:b w:val="0"/>
              </w:rPr>
            </w:pPr>
            <w:r w:rsidRPr="00EF1D41">
              <w:t>X</w:t>
            </w:r>
          </w:p>
        </w:tc>
        <w:tc>
          <w:tcPr>
            <w:tcW w:w="709" w:type="dxa"/>
            <w:shd w:val="clear" w:color="auto" w:fill="DEEAF6" w:themeFill="accent5" w:themeFillTint="33"/>
            <w:vAlign w:val="center"/>
          </w:tcPr>
          <w:p w14:paraId="56F48127" w14:textId="77777777" w:rsidR="00AC337A" w:rsidRPr="00EF1D41" w:rsidRDefault="00AC337A" w:rsidP="00BE3A22">
            <w:pPr>
              <w:jc w:val="center"/>
              <w:rPr>
                <w:b w:val="0"/>
              </w:rPr>
            </w:pPr>
            <w:r w:rsidRPr="00EF1D41">
              <w:t>X</w:t>
            </w:r>
          </w:p>
        </w:tc>
        <w:tc>
          <w:tcPr>
            <w:tcW w:w="709" w:type="dxa"/>
            <w:vAlign w:val="center"/>
          </w:tcPr>
          <w:p w14:paraId="7D0B9F6A" w14:textId="77777777" w:rsidR="00AC337A" w:rsidRPr="00EF1D41" w:rsidRDefault="00AC337A" w:rsidP="00BE3A22">
            <w:pPr>
              <w:jc w:val="center"/>
              <w:rPr>
                <w:b w:val="0"/>
              </w:rPr>
            </w:pPr>
          </w:p>
        </w:tc>
        <w:tc>
          <w:tcPr>
            <w:tcW w:w="708" w:type="dxa"/>
            <w:vAlign w:val="center"/>
          </w:tcPr>
          <w:p w14:paraId="41EF9514" w14:textId="77777777" w:rsidR="00AC337A" w:rsidRPr="00EF1D41" w:rsidRDefault="00AC337A" w:rsidP="00BE3A22">
            <w:pPr>
              <w:jc w:val="center"/>
              <w:rPr>
                <w:b w:val="0"/>
              </w:rPr>
            </w:pPr>
          </w:p>
        </w:tc>
      </w:tr>
      <w:tr w:rsidR="00EF1D41" w:rsidRPr="00EF1D41" w14:paraId="179CC2AC" w14:textId="77777777" w:rsidTr="00BE3A22">
        <w:trPr>
          <w:trHeight w:val="680"/>
        </w:trPr>
        <w:tc>
          <w:tcPr>
            <w:tcW w:w="4896" w:type="dxa"/>
            <w:vAlign w:val="center"/>
          </w:tcPr>
          <w:p w14:paraId="181212EB" w14:textId="77777777" w:rsidR="00AC337A" w:rsidRPr="00EF1D41" w:rsidRDefault="00AC337A" w:rsidP="00BE3A22">
            <w:pPr>
              <w:spacing w:line="240" w:lineRule="auto"/>
              <w:rPr>
                <w:b w:val="0"/>
                <w:spacing w:val="-2"/>
              </w:rPr>
            </w:pPr>
            <w:r w:rsidRPr="00EF1D41">
              <w:t xml:space="preserve">Criterion 8. Supporting learning, social, academic or professional development of students and their </w:t>
            </w:r>
            <w:r w:rsidRPr="00EF1D41">
              <w:lastRenderedPageBreak/>
              <w:t>entry on the labour market. Development and improvement of such support</w:t>
            </w:r>
          </w:p>
        </w:tc>
        <w:tc>
          <w:tcPr>
            <w:tcW w:w="633" w:type="dxa"/>
            <w:vAlign w:val="center"/>
          </w:tcPr>
          <w:p w14:paraId="086C8509" w14:textId="77777777" w:rsidR="00AC337A" w:rsidRPr="00EF1D41" w:rsidRDefault="00AC337A" w:rsidP="00BE3A22">
            <w:pPr>
              <w:jc w:val="center"/>
              <w:rPr>
                <w:b w:val="0"/>
              </w:rPr>
            </w:pPr>
          </w:p>
        </w:tc>
        <w:tc>
          <w:tcPr>
            <w:tcW w:w="708" w:type="dxa"/>
            <w:vAlign w:val="center"/>
          </w:tcPr>
          <w:p w14:paraId="46385E92" w14:textId="77777777" w:rsidR="00AC337A" w:rsidRPr="00EF1D41" w:rsidRDefault="00AC337A" w:rsidP="00BE3A22">
            <w:pPr>
              <w:jc w:val="center"/>
              <w:rPr>
                <w:b w:val="0"/>
              </w:rPr>
            </w:pPr>
          </w:p>
        </w:tc>
        <w:tc>
          <w:tcPr>
            <w:tcW w:w="709" w:type="dxa"/>
            <w:vAlign w:val="center"/>
          </w:tcPr>
          <w:p w14:paraId="7B90D8A2" w14:textId="77777777" w:rsidR="00AC337A" w:rsidRPr="00EF1D41" w:rsidRDefault="00AC337A" w:rsidP="00BE3A22">
            <w:pPr>
              <w:jc w:val="center"/>
              <w:rPr>
                <w:b w:val="0"/>
              </w:rPr>
            </w:pPr>
          </w:p>
        </w:tc>
        <w:tc>
          <w:tcPr>
            <w:tcW w:w="709" w:type="dxa"/>
            <w:shd w:val="clear" w:color="auto" w:fill="DEEAF6" w:themeFill="accent5" w:themeFillTint="33"/>
            <w:vAlign w:val="center"/>
          </w:tcPr>
          <w:p w14:paraId="7ED3B7A2" w14:textId="77777777" w:rsidR="00AC337A" w:rsidRPr="00EF1D41" w:rsidRDefault="00AC337A" w:rsidP="00BE3A22">
            <w:pPr>
              <w:jc w:val="center"/>
              <w:rPr>
                <w:b w:val="0"/>
              </w:rPr>
            </w:pPr>
            <w:r w:rsidRPr="00EF1D41">
              <w:t>X</w:t>
            </w:r>
          </w:p>
        </w:tc>
        <w:tc>
          <w:tcPr>
            <w:tcW w:w="709" w:type="dxa"/>
            <w:vAlign w:val="center"/>
          </w:tcPr>
          <w:p w14:paraId="1B38BA90" w14:textId="77777777" w:rsidR="00AC337A" w:rsidRPr="00EF1D41" w:rsidRDefault="00AC337A" w:rsidP="00BE3A22">
            <w:pPr>
              <w:jc w:val="center"/>
              <w:rPr>
                <w:b w:val="0"/>
              </w:rPr>
            </w:pPr>
          </w:p>
        </w:tc>
        <w:tc>
          <w:tcPr>
            <w:tcW w:w="708" w:type="dxa"/>
            <w:vAlign w:val="center"/>
          </w:tcPr>
          <w:p w14:paraId="6A59F1C3" w14:textId="77777777" w:rsidR="00AC337A" w:rsidRPr="00EF1D41" w:rsidRDefault="00AC337A" w:rsidP="00BE3A22">
            <w:pPr>
              <w:jc w:val="center"/>
              <w:rPr>
                <w:b w:val="0"/>
              </w:rPr>
            </w:pPr>
          </w:p>
        </w:tc>
      </w:tr>
      <w:tr w:rsidR="00EF1D41" w:rsidRPr="00EF1D41" w14:paraId="7BD3D4D8" w14:textId="77777777" w:rsidTr="00BE3A22">
        <w:trPr>
          <w:trHeight w:val="680"/>
        </w:trPr>
        <w:tc>
          <w:tcPr>
            <w:tcW w:w="4896" w:type="dxa"/>
            <w:vAlign w:val="center"/>
          </w:tcPr>
          <w:p w14:paraId="73E50B7C" w14:textId="77777777" w:rsidR="00AC337A" w:rsidRPr="00EF1D41" w:rsidRDefault="00AC337A" w:rsidP="00BE3A22">
            <w:pPr>
              <w:spacing w:line="240" w:lineRule="auto"/>
              <w:rPr>
                <w:b w:val="0"/>
                <w:spacing w:val="-2"/>
              </w:rPr>
            </w:pPr>
            <w:r w:rsidRPr="00EF1D41">
              <w:t>Criterion 9. Public access to information about the study programme, conditions for its implementation and achieved results</w:t>
            </w:r>
          </w:p>
        </w:tc>
        <w:tc>
          <w:tcPr>
            <w:tcW w:w="633" w:type="dxa"/>
            <w:shd w:val="clear" w:color="auto" w:fill="DEEAF6" w:themeFill="accent5" w:themeFillTint="33"/>
            <w:vAlign w:val="center"/>
          </w:tcPr>
          <w:p w14:paraId="34F68D6F" w14:textId="77777777" w:rsidR="00AC337A" w:rsidRPr="00EF1D41" w:rsidRDefault="00AC337A" w:rsidP="00BE3A22">
            <w:pPr>
              <w:jc w:val="center"/>
              <w:rPr>
                <w:b w:val="0"/>
              </w:rPr>
            </w:pPr>
            <w:r w:rsidRPr="00EF1D41">
              <w:t>X</w:t>
            </w:r>
          </w:p>
        </w:tc>
        <w:tc>
          <w:tcPr>
            <w:tcW w:w="708" w:type="dxa"/>
            <w:vAlign w:val="center"/>
          </w:tcPr>
          <w:p w14:paraId="719C98B0" w14:textId="77777777" w:rsidR="00AC337A" w:rsidRPr="00EF1D41" w:rsidRDefault="00AC337A" w:rsidP="00BE3A22">
            <w:pPr>
              <w:jc w:val="center"/>
              <w:rPr>
                <w:b w:val="0"/>
              </w:rPr>
            </w:pPr>
          </w:p>
        </w:tc>
        <w:tc>
          <w:tcPr>
            <w:tcW w:w="709" w:type="dxa"/>
            <w:vAlign w:val="center"/>
          </w:tcPr>
          <w:p w14:paraId="1F9A8F13" w14:textId="77777777" w:rsidR="00AC337A" w:rsidRPr="00EF1D41" w:rsidRDefault="00AC337A" w:rsidP="00BE3A22">
            <w:pPr>
              <w:jc w:val="center"/>
              <w:rPr>
                <w:b w:val="0"/>
              </w:rPr>
            </w:pPr>
          </w:p>
        </w:tc>
        <w:tc>
          <w:tcPr>
            <w:tcW w:w="709" w:type="dxa"/>
            <w:shd w:val="clear" w:color="auto" w:fill="DEEAF6" w:themeFill="accent5" w:themeFillTint="33"/>
            <w:vAlign w:val="center"/>
          </w:tcPr>
          <w:p w14:paraId="076F9E8D" w14:textId="77777777" w:rsidR="00AC337A" w:rsidRPr="00EF1D41" w:rsidRDefault="00AC337A" w:rsidP="00BE3A22">
            <w:pPr>
              <w:jc w:val="center"/>
              <w:rPr>
                <w:b w:val="0"/>
              </w:rPr>
            </w:pPr>
            <w:r w:rsidRPr="00EF1D41">
              <w:t>X</w:t>
            </w:r>
          </w:p>
        </w:tc>
        <w:tc>
          <w:tcPr>
            <w:tcW w:w="709" w:type="dxa"/>
            <w:vAlign w:val="center"/>
          </w:tcPr>
          <w:p w14:paraId="6022481C" w14:textId="77777777" w:rsidR="00AC337A" w:rsidRPr="00EF1D41" w:rsidRDefault="00AC337A" w:rsidP="00BE3A22">
            <w:pPr>
              <w:jc w:val="center"/>
              <w:rPr>
                <w:b w:val="0"/>
              </w:rPr>
            </w:pPr>
          </w:p>
        </w:tc>
        <w:tc>
          <w:tcPr>
            <w:tcW w:w="708" w:type="dxa"/>
            <w:vAlign w:val="center"/>
          </w:tcPr>
          <w:p w14:paraId="1E353F8D" w14:textId="77777777" w:rsidR="00AC337A" w:rsidRPr="00EF1D41" w:rsidRDefault="00AC337A" w:rsidP="00BE3A22">
            <w:pPr>
              <w:jc w:val="center"/>
              <w:rPr>
                <w:b w:val="0"/>
              </w:rPr>
            </w:pPr>
          </w:p>
        </w:tc>
      </w:tr>
      <w:tr w:rsidR="00EF1D41" w:rsidRPr="00EF1D41" w14:paraId="7A7DAC56" w14:textId="77777777" w:rsidTr="00BE3A22">
        <w:trPr>
          <w:trHeight w:val="680"/>
        </w:trPr>
        <w:tc>
          <w:tcPr>
            <w:tcW w:w="4896" w:type="dxa"/>
            <w:vAlign w:val="center"/>
          </w:tcPr>
          <w:p w14:paraId="08994D65" w14:textId="77777777" w:rsidR="00AC337A" w:rsidRPr="00EF1D41" w:rsidRDefault="00AC337A" w:rsidP="00BE3A22">
            <w:pPr>
              <w:spacing w:line="240" w:lineRule="auto"/>
              <w:rPr>
                <w:b w:val="0"/>
              </w:rPr>
            </w:pPr>
            <w:r w:rsidRPr="00EF1D41">
              <w:t>Criterion 10. Quality assurance policy, designing, approving, monitoring, reviewing and improving the study programme</w:t>
            </w:r>
          </w:p>
        </w:tc>
        <w:tc>
          <w:tcPr>
            <w:tcW w:w="633" w:type="dxa"/>
            <w:shd w:val="clear" w:color="auto" w:fill="DEEAF6" w:themeFill="accent5" w:themeFillTint="33"/>
            <w:vAlign w:val="center"/>
          </w:tcPr>
          <w:p w14:paraId="7C3AD6F5" w14:textId="77777777" w:rsidR="00AC337A" w:rsidRPr="00EF1D41" w:rsidRDefault="00AC337A" w:rsidP="00BE3A22">
            <w:pPr>
              <w:jc w:val="center"/>
              <w:rPr>
                <w:b w:val="0"/>
              </w:rPr>
            </w:pPr>
            <w:r w:rsidRPr="00EF1D41">
              <w:t>X</w:t>
            </w:r>
          </w:p>
        </w:tc>
        <w:tc>
          <w:tcPr>
            <w:tcW w:w="708" w:type="dxa"/>
            <w:vAlign w:val="center"/>
          </w:tcPr>
          <w:p w14:paraId="785568D7" w14:textId="77777777" w:rsidR="00AC337A" w:rsidRPr="00EF1D41" w:rsidRDefault="00AC337A" w:rsidP="00BE3A22">
            <w:pPr>
              <w:jc w:val="center"/>
              <w:rPr>
                <w:b w:val="0"/>
              </w:rPr>
            </w:pPr>
          </w:p>
        </w:tc>
        <w:tc>
          <w:tcPr>
            <w:tcW w:w="709" w:type="dxa"/>
            <w:vAlign w:val="center"/>
          </w:tcPr>
          <w:p w14:paraId="7FA3F969" w14:textId="77777777" w:rsidR="00AC337A" w:rsidRPr="00EF1D41" w:rsidRDefault="00AC337A" w:rsidP="00BE3A22">
            <w:pPr>
              <w:jc w:val="center"/>
              <w:rPr>
                <w:b w:val="0"/>
              </w:rPr>
            </w:pPr>
          </w:p>
        </w:tc>
        <w:tc>
          <w:tcPr>
            <w:tcW w:w="709" w:type="dxa"/>
            <w:shd w:val="clear" w:color="auto" w:fill="DEEAF6" w:themeFill="accent5" w:themeFillTint="33"/>
            <w:vAlign w:val="center"/>
          </w:tcPr>
          <w:p w14:paraId="50A43458" w14:textId="77777777" w:rsidR="00AC337A" w:rsidRPr="00EF1D41" w:rsidRDefault="00AC337A" w:rsidP="00BE3A22">
            <w:pPr>
              <w:jc w:val="center"/>
              <w:rPr>
                <w:b w:val="0"/>
              </w:rPr>
            </w:pPr>
            <w:r w:rsidRPr="00EF1D41">
              <w:t>X</w:t>
            </w:r>
          </w:p>
        </w:tc>
        <w:tc>
          <w:tcPr>
            <w:tcW w:w="709" w:type="dxa"/>
            <w:vAlign w:val="center"/>
          </w:tcPr>
          <w:p w14:paraId="4678EFE8" w14:textId="77777777" w:rsidR="00AC337A" w:rsidRPr="00EF1D41" w:rsidRDefault="00AC337A" w:rsidP="00BE3A22">
            <w:pPr>
              <w:jc w:val="center"/>
              <w:rPr>
                <w:b w:val="0"/>
              </w:rPr>
            </w:pPr>
          </w:p>
        </w:tc>
        <w:tc>
          <w:tcPr>
            <w:tcW w:w="708" w:type="dxa"/>
            <w:vAlign w:val="center"/>
          </w:tcPr>
          <w:p w14:paraId="28986C40" w14:textId="77777777" w:rsidR="00AC337A" w:rsidRPr="00EF1D41" w:rsidRDefault="00AC337A" w:rsidP="00BE3A22">
            <w:pPr>
              <w:jc w:val="center"/>
              <w:rPr>
                <w:b w:val="0"/>
              </w:rPr>
            </w:pPr>
          </w:p>
        </w:tc>
      </w:tr>
      <w:tr w:rsidR="00EF1D41" w:rsidRPr="00EF1D41" w14:paraId="037E0DEA" w14:textId="77777777" w:rsidTr="00BE3A22">
        <w:trPr>
          <w:trHeight w:val="680"/>
        </w:trPr>
        <w:tc>
          <w:tcPr>
            <w:tcW w:w="4896" w:type="dxa"/>
            <w:vAlign w:val="center"/>
          </w:tcPr>
          <w:p w14:paraId="42495E52" w14:textId="77777777" w:rsidR="00AC337A" w:rsidRPr="00EF1D41" w:rsidRDefault="00AC337A" w:rsidP="00AC337A">
            <w:pPr>
              <w:pStyle w:val="Akapitzlist"/>
              <w:numPr>
                <w:ilvl w:val="0"/>
                <w:numId w:val="31"/>
              </w:numPr>
              <w:tabs>
                <w:tab w:val="left" w:pos="321"/>
              </w:tabs>
              <w:spacing w:line="240" w:lineRule="auto"/>
              <w:ind w:left="0" w:firstLine="0"/>
            </w:pPr>
            <w:r w:rsidRPr="00EF1D41">
              <w:t>Information about the visit and its course</w:t>
            </w:r>
          </w:p>
        </w:tc>
        <w:tc>
          <w:tcPr>
            <w:tcW w:w="633" w:type="dxa"/>
            <w:shd w:val="clear" w:color="auto" w:fill="FFFFFF" w:themeFill="background1"/>
            <w:vAlign w:val="center"/>
          </w:tcPr>
          <w:p w14:paraId="13B44C07" w14:textId="77777777" w:rsidR="00AC337A" w:rsidRPr="00EF1D41" w:rsidRDefault="00AC337A" w:rsidP="00BE3A22">
            <w:pPr>
              <w:jc w:val="center"/>
              <w:rPr>
                <w:rFonts w:cstheme="minorHAnsi"/>
                <w:lang w:eastAsia="en-US"/>
              </w:rPr>
            </w:pPr>
          </w:p>
        </w:tc>
        <w:tc>
          <w:tcPr>
            <w:tcW w:w="708" w:type="dxa"/>
            <w:vAlign w:val="center"/>
          </w:tcPr>
          <w:p w14:paraId="06D57307" w14:textId="77777777" w:rsidR="00AC337A" w:rsidRPr="00EF1D41" w:rsidRDefault="00AC337A" w:rsidP="00BE3A22">
            <w:pPr>
              <w:jc w:val="center"/>
              <w:rPr>
                <w:b w:val="0"/>
              </w:rPr>
            </w:pPr>
          </w:p>
        </w:tc>
        <w:tc>
          <w:tcPr>
            <w:tcW w:w="709" w:type="dxa"/>
            <w:vAlign w:val="center"/>
          </w:tcPr>
          <w:p w14:paraId="45AA75C9" w14:textId="77777777" w:rsidR="00AC337A" w:rsidRPr="00EF1D41" w:rsidRDefault="00AC337A" w:rsidP="00BE3A22">
            <w:pPr>
              <w:jc w:val="center"/>
              <w:rPr>
                <w:b w:val="0"/>
              </w:rPr>
            </w:pPr>
          </w:p>
        </w:tc>
        <w:tc>
          <w:tcPr>
            <w:tcW w:w="709" w:type="dxa"/>
            <w:vAlign w:val="center"/>
          </w:tcPr>
          <w:p w14:paraId="37757A3C" w14:textId="77777777" w:rsidR="00AC337A" w:rsidRPr="00EF1D41" w:rsidRDefault="00AC337A" w:rsidP="00BE3A22">
            <w:pPr>
              <w:jc w:val="center"/>
              <w:rPr>
                <w:rFonts w:cstheme="minorHAnsi"/>
                <w:lang w:eastAsia="en-US"/>
              </w:rPr>
            </w:pPr>
          </w:p>
        </w:tc>
        <w:tc>
          <w:tcPr>
            <w:tcW w:w="709" w:type="dxa"/>
            <w:vAlign w:val="center"/>
          </w:tcPr>
          <w:p w14:paraId="30DF1DF3" w14:textId="77777777" w:rsidR="00AC337A" w:rsidRPr="00EF1D41" w:rsidRDefault="00AC337A" w:rsidP="00BE3A22">
            <w:pPr>
              <w:jc w:val="center"/>
              <w:rPr>
                <w:b w:val="0"/>
              </w:rPr>
            </w:pPr>
          </w:p>
        </w:tc>
        <w:tc>
          <w:tcPr>
            <w:tcW w:w="708" w:type="dxa"/>
            <w:shd w:val="clear" w:color="auto" w:fill="DEEAF6" w:themeFill="accent5" w:themeFillTint="33"/>
            <w:vAlign w:val="center"/>
          </w:tcPr>
          <w:p w14:paraId="7A8CB80F" w14:textId="77777777" w:rsidR="00AC337A" w:rsidRPr="00EF1D41" w:rsidRDefault="00AC337A" w:rsidP="00BE3A22">
            <w:pPr>
              <w:jc w:val="center"/>
              <w:rPr>
                <w:b w:val="0"/>
              </w:rPr>
            </w:pPr>
            <w:r w:rsidRPr="00EF1D41">
              <w:t>X</w:t>
            </w:r>
          </w:p>
        </w:tc>
      </w:tr>
      <w:tr w:rsidR="00EF1D41" w:rsidRPr="00EF1D41" w14:paraId="68DCE7CD" w14:textId="77777777" w:rsidTr="00BE3A22">
        <w:trPr>
          <w:trHeight w:val="680"/>
        </w:trPr>
        <w:tc>
          <w:tcPr>
            <w:tcW w:w="4896" w:type="dxa"/>
            <w:vAlign w:val="center"/>
          </w:tcPr>
          <w:p w14:paraId="15E8843B" w14:textId="77777777" w:rsidR="00AC337A" w:rsidRPr="00EF1D41" w:rsidRDefault="00AC337A" w:rsidP="00AC337A">
            <w:pPr>
              <w:pStyle w:val="Akapitzlist"/>
              <w:numPr>
                <w:ilvl w:val="0"/>
                <w:numId w:val="31"/>
              </w:numPr>
              <w:tabs>
                <w:tab w:val="left" w:pos="321"/>
              </w:tabs>
              <w:spacing w:line="240" w:lineRule="auto"/>
              <w:ind w:left="0" w:firstLine="0"/>
            </w:pPr>
            <w:bookmarkStart w:id="65" w:name="RANGE!B16"/>
            <w:r w:rsidRPr="00EF1D41">
              <w:t>Basic information about the assessed field of study and study program</w:t>
            </w:r>
            <w:bookmarkEnd w:id="65"/>
          </w:p>
        </w:tc>
        <w:tc>
          <w:tcPr>
            <w:tcW w:w="633" w:type="dxa"/>
            <w:shd w:val="clear" w:color="auto" w:fill="FFFFFF" w:themeFill="background1"/>
            <w:vAlign w:val="center"/>
          </w:tcPr>
          <w:p w14:paraId="14258415" w14:textId="77777777" w:rsidR="00AC337A" w:rsidRPr="00EF1D41" w:rsidRDefault="00AC337A" w:rsidP="00BE3A22">
            <w:pPr>
              <w:jc w:val="center"/>
              <w:rPr>
                <w:rFonts w:cstheme="minorHAnsi"/>
                <w:lang w:eastAsia="en-US"/>
              </w:rPr>
            </w:pPr>
          </w:p>
        </w:tc>
        <w:tc>
          <w:tcPr>
            <w:tcW w:w="708" w:type="dxa"/>
            <w:vAlign w:val="center"/>
          </w:tcPr>
          <w:p w14:paraId="7E48D964" w14:textId="77777777" w:rsidR="00AC337A" w:rsidRPr="00EF1D41" w:rsidRDefault="00AC337A" w:rsidP="00BE3A22">
            <w:pPr>
              <w:jc w:val="center"/>
              <w:rPr>
                <w:b w:val="0"/>
              </w:rPr>
            </w:pPr>
          </w:p>
        </w:tc>
        <w:tc>
          <w:tcPr>
            <w:tcW w:w="709" w:type="dxa"/>
            <w:vAlign w:val="center"/>
          </w:tcPr>
          <w:p w14:paraId="4BC8C145" w14:textId="77777777" w:rsidR="00AC337A" w:rsidRPr="00EF1D41" w:rsidRDefault="00AC337A" w:rsidP="00BE3A22">
            <w:pPr>
              <w:jc w:val="center"/>
              <w:rPr>
                <w:b w:val="0"/>
              </w:rPr>
            </w:pPr>
          </w:p>
        </w:tc>
        <w:tc>
          <w:tcPr>
            <w:tcW w:w="709" w:type="dxa"/>
            <w:vAlign w:val="center"/>
          </w:tcPr>
          <w:p w14:paraId="6FAB5C4A" w14:textId="77777777" w:rsidR="00AC337A" w:rsidRPr="00EF1D41" w:rsidRDefault="00AC337A" w:rsidP="00BE3A22">
            <w:pPr>
              <w:jc w:val="center"/>
              <w:rPr>
                <w:rFonts w:cstheme="minorHAnsi"/>
                <w:lang w:eastAsia="en-US"/>
              </w:rPr>
            </w:pPr>
          </w:p>
        </w:tc>
        <w:tc>
          <w:tcPr>
            <w:tcW w:w="709" w:type="dxa"/>
            <w:vAlign w:val="center"/>
          </w:tcPr>
          <w:p w14:paraId="1C007620" w14:textId="77777777" w:rsidR="00AC337A" w:rsidRPr="00EF1D41" w:rsidRDefault="00AC337A" w:rsidP="00BE3A22">
            <w:pPr>
              <w:jc w:val="center"/>
              <w:rPr>
                <w:b w:val="0"/>
              </w:rPr>
            </w:pPr>
          </w:p>
        </w:tc>
        <w:tc>
          <w:tcPr>
            <w:tcW w:w="708" w:type="dxa"/>
            <w:shd w:val="clear" w:color="auto" w:fill="DEEAF6" w:themeFill="accent5" w:themeFillTint="33"/>
            <w:vAlign w:val="center"/>
          </w:tcPr>
          <w:p w14:paraId="58C06B30" w14:textId="77777777" w:rsidR="00AC337A" w:rsidRPr="00EF1D41" w:rsidRDefault="00AC337A" w:rsidP="00BE3A22">
            <w:pPr>
              <w:jc w:val="center"/>
              <w:rPr>
                <w:b w:val="0"/>
              </w:rPr>
            </w:pPr>
            <w:r w:rsidRPr="00EF1D41">
              <w:t>X</w:t>
            </w:r>
          </w:p>
        </w:tc>
      </w:tr>
      <w:tr w:rsidR="00EF1D41" w:rsidRPr="00EF1D41" w14:paraId="34F40428" w14:textId="77777777" w:rsidTr="00BE3A22">
        <w:trPr>
          <w:trHeight w:val="680"/>
        </w:trPr>
        <w:tc>
          <w:tcPr>
            <w:tcW w:w="4896" w:type="dxa"/>
            <w:vAlign w:val="center"/>
          </w:tcPr>
          <w:p w14:paraId="7DB59BBB" w14:textId="5871D9C8" w:rsidR="00AC337A" w:rsidRPr="00EF1D41" w:rsidRDefault="00AC337A" w:rsidP="00BE3A22">
            <w:pPr>
              <w:spacing w:line="240" w:lineRule="auto"/>
            </w:pPr>
            <w:r w:rsidRPr="00EF1D41">
              <w:t xml:space="preserve">Annex 1. Legal basis of the </w:t>
            </w:r>
            <w:r w:rsidR="00E15162" w:rsidRPr="00EF1D41">
              <w:t>evaluation</w:t>
            </w:r>
            <w:r w:rsidRPr="00EF1D41">
              <w:t xml:space="preserve"> of education quality</w:t>
            </w:r>
          </w:p>
        </w:tc>
        <w:tc>
          <w:tcPr>
            <w:tcW w:w="633" w:type="dxa"/>
            <w:shd w:val="clear" w:color="auto" w:fill="FFFFFF" w:themeFill="background1"/>
            <w:vAlign w:val="center"/>
          </w:tcPr>
          <w:p w14:paraId="3B24433B" w14:textId="77777777" w:rsidR="00AC337A" w:rsidRPr="00EF1D41" w:rsidRDefault="00AC337A" w:rsidP="00BE3A22">
            <w:pPr>
              <w:jc w:val="center"/>
              <w:rPr>
                <w:rFonts w:cstheme="minorHAnsi"/>
                <w:lang w:eastAsia="en-US"/>
              </w:rPr>
            </w:pPr>
          </w:p>
        </w:tc>
        <w:tc>
          <w:tcPr>
            <w:tcW w:w="708" w:type="dxa"/>
            <w:vAlign w:val="center"/>
          </w:tcPr>
          <w:p w14:paraId="7933F04B" w14:textId="77777777" w:rsidR="00AC337A" w:rsidRPr="00EF1D41" w:rsidRDefault="00AC337A" w:rsidP="00BE3A22">
            <w:pPr>
              <w:jc w:val="center"/>
              <w:rPr>
                <w:b w:val="0"/>
              </w:rPr>
            </w:pPr>
          </w:p>
        </w:tc>
        <w:tc>
          <w:tcPr>
            <w:tcW w:w="709" w:type="dxa"/>
            <w:vAlign w:val="center"/>
          </w:tcPr>
          <w:p w14:paraId="5896607C" w14:textId="77777777" w:rsidR="00AC337A" w:rsidRPr="00EF1D41" w:rsidRDefault="00AC337A" w:rsidP="00BE3A22">
            <w:pPr>
              <w:jc w:val="center"/>
              <w:rPr>
                <w:b w:val="0"/>
              </w:rPr>
            </w:pPr>
          </w:p>
        </w:tc>
        <w:tc>
          <w:tcPr>
            <w:tcW w:w="709" w:type="dxa"/>
            <w:vAlign w:val="center"/>
          </w:tcPr>
          <w:p w14:paraId="1C005CFA" w14:textId="77777777" w:rsidR="00AC337A" w:rsidRPr="00EF1D41" w:rsidRDefault="00AC337A" w:rsidP="00BE3A22">
            <w:pPr>
              <w:jc w:val="center"/>
              <w:rPr>
                <w:rFonts w:cstheme="minorHAnsi"/>
                <w:lang w:eastAsia="en-US"/>
              </w:rPr>
            </w:pPr>
          </w:p>
        </w:tc>
        <w:tc>
          <w:tcPr>
            <w:tcW w:w="709" w:type="dxa"/>
            <w:vAlign w:val="center"/>
          </w:tcPr>
          <w:p w14:paraId="54FB93D3" w14:textId="77777777" w:rsidR="00AC337A" w:rsidRPr="00EF1D41" w:rsidRDefault="00AC337A" w:rsidP="00BE3A22">
            <w:pPr>
              <w:jc w:val="center"/>
              <w:rPr>
                <w:b w:val="0"/>
              </w:rPr>
            </w:pPr>
          </w:p>
        </w:tc>
        <w:tc>
          <w:tcPr>
            <w:tcW w:w="708" w:type="dxa"/>
            <w:shd w:val="clear" w:color="auto" w:fill="DEEAF6" w:themeFill="accent5" w:themeFillTint="33"/>
            <w:vAlign w:val="center"/>
          </w:tcPr>
          <w:p w14:paraId="5262D78C" w14:textId="77777777" w:rsidR="00AC337A" w:rsidRPr="00EF1D41" w:rsidRDefault="00AC337A" w:rsidP="00BE3A22">
            <w:pPr>
              <w:jc w:val="center"/>
              <w:rPr>
                <w:b w:val="0"/>
              </w:rPr>
            </w:pPr>
            <w:r w:rsidRPr="00EF1D41">
              <w:t>X</w:t>
            </w:r>
          </w:p>
        </w:tc>
      </w:tr>
      <w:tr w:rsidR="00EF1D41" w:rsidRPr="00EF1D41" w14:paraId="14ECC261" w14:textId="77777777" w:rsidTr="00BE3A22">
        <w:trPr>
          <w:trHeight w:val="680"/>
        </w:trPr>
        <w:tc>
          <w:tcPr>
            <w:tcW w:w="4896" w:type="dxa"/>
            <w:vAlign w:val="center"/>
          </w:tcPr>
          <w:p w14:paraId="10503465" w14:textId="77777777" w:rsidR="00AC337A" w:rsidRPr="00EF1D41" w:rsidRDefault="00AC337A" w:rsidP="00BE3A22">
            <w:pPr>
              <w:spacing w:line="240" w:lineRule="auto"/>
            </w:pPr>
            <w:r w:rsidRPr="00EF1D41">
              <w:t>Annex 2. Detailed schedule of the site visit and the division of tasks between individual members of the evaluation panel</w:t>
            </w:r>
          </w:p>
        </w:tc>
        <w:tc>
          <w:tcPr>
            <w:tcW w:w="633" w:type="dxa"/>
            <w:shd w:val="clear" w:color="auto" w:fill="DEEAF6" w:themeFill="accent5" w:themeFillTint="33"/>
            <w:vAlign w:val="center"/>
          </w:tcPr>
          <w:p w14:paraId="6FF6D391" w14:textId="77777777" w:rsidR="00AC337A" w:rsidRPr="00EF1D41" w:rsidRDefault="00AC337A" w:rsidP="00BE3A22">
            <w:pPr>
              <w:jc w:val="center"/>
              <w:rPr>
                <w:rFonts w:cstheme="minorHAnsi"/>
                <w:lang w:eastAsia="en-US"/>
              </w:rPr>
            </w:pPr>
            <w:r w:rsidRPr="00EF1D41">
              <w:t>X</w:t>
            </w:r>
          </w:p>
        </w:tc>
        <w:tc>
          <w:tcPr>
            <w:tcW w:w="708" w:type="dxa"/>
            <w:vAlign w:val="center"/>
          </w:tcPr>
          <w:p w14:paraId="6B1F4973" w14:textId="77777777" w:rsidR="00AC337A" w:rsidRPr="00EF1D41" w:rsidRDefault="00AC337A" w:rsidP="00BE3A22">
            <w:pPr>
              <w:jc w:val="center"/>
              <w:rPr>
                <w:b w:val="0"/>
              </w:rPr>
            </w:pPr>
          </w:p>
        </w:tc>
        <w:tc>
          <w:tcPr>
            <w:tcW w:w="709" w:type="dxa"/>
            <w:vAlign w:val="center"/>
          </w:tcPr>
          <w:p w14:paraId="2A51B0A6" w14:textId="77777777" w:rsidR="00AC337A" w:rsidRPr="00EF1D41" w:rsidRDefault="00AC337A" w:rsidP="00BE3A22">
            <w:pPr>
              <w:jc w:val="center"/>
              <w:rPr>
                <w:b w:val="0"/>
              </w:rPr>
            </w:pPr>
          </w:p>
        </w:tc>
        <w:tc>
          <w:tcPr>
            <w:tcW w:w="709" w:type="dxa"/>
            <w:vAlign w:val="center"/>
          </w:tcPr>
          <w:p w14:paraId="1AF28B20" w14:textId="77777777" w:rsidR="00AC337A" w:rsidRPr="00EF1D41" w:rsidRDefault="00AC337A" w:rsidP="00BE3A22">
            <w:pPr>
              <w:jc w:val="center"/>
              <w:rPr>
                <w:rFonts w:cstheme="minorHAnsi"/>
                <w:lang w:eastAsia="en-US"/>
              </w:rPr>
            </w:pPr>
          </w:p>
        </w:tc>
        <w:tc>
          <w:tcPr>
            <w:tcW w:w="709" w:type="dxa"/>
            <w:vAlign w:val="center"/>
          </w:tcPr>
          <w:p w14:paraId="65D014A7" w14:textId="77777777" w:rsidR="00AC337A" w:rsidRPr="00EF1D41" w:rsidRDefault="00AC337A" w:rsidP="00BE3A22">
            <w:pPr>
              <w:jc w:val="center"/>
              <w:rPr>
                <w:b w:val="0"/>
              </w:rPr>
            </w:pPr>
          </w:p>
        </w:tc>
        <w:tc>
          <w:tcPr>
            <w:tcW w:w="708" w:type="dxa"/>
            <w:shd w:val="clear" w:color="auto" w:fill="DEEAF6" w:themeFill="accent5" w:themeFillTint="33"/>
            <w:vAlign w:val="center"/>
          </w:tcPr>
          <w:p w14:paraId="7AB53630" w14:textId="77777777" w:rsidR="00AC337A" w:rsidRPr="00EF1D41" w:rsidRDefault="00AC337A" w:rsidP="00BE3A22">
            <w:pPr>
              <w:jc w:val="center"/>
              <w:rPr>
                <w:b w:val="0"/>
              </w:rPr>
            </w:pPr>
            <w:r w:rsidRPr="00EF1D41">
              <w:t>X</w:t>
            </w:r>
          </w:p>
        </w:tc>
      </w:tr>
      <w:tr w:rsidR="00EF1D41" w:rsidRPr="00EF1D41" w14:paraId="36B50991" w14:textId="77777777" w:rsidTr="00BE3A22">
        <w:trPr>
          <w:trHeight w:val="680"/>
        </w:trPr>
        <w:tc>
          <w:tcPr>
            <w:tcW w:w="4896" w:type="dxa"/>
            <w:vAlign w:val="center"/>
          </w:tcPr>
          <w:p w14:paraId="59E9CF4A" w14:textId="02888B9B" w:rsidR="00AC337A" w:rsidRPr="00EF1D41" w:rsidRDefault="00AC337A" w:rsidP="00BE3A22">
            <w:pPr>
              <w:spacing w:line="240" w:lineRule="auto"/>
            </w:pPr>
            <w:r w:rsidRPr="00EF1D41">
              <w:t xml:space="preserve">Annex 3. </w:t>
            </w:r>
            <w:r w:rsidR="00B1133D">
              <w:t>Assessment of selected mid-term papers and of final theses</w:t>
            </w:r>
          </w:p>
        </w:tc>
        <w:tc>
          <w:tcPr>
            <w:tcW w:w="633" w:type="dxa"/>
            <w:shd w:val="clear" w:color="auto" w:fill="DEEAF6" w:themeFill="accent5" w:themeFillTint="33"/>
            <w:vAlign w:val="center"/>
          </w:tcPr>
          <w:p w14:paraId="79C231BB" w14:textId="77777777" w:rsidR="00AC337A" w:rsidRPr="00EF1D41" w:rsidRDefault="00AC337A" w:rsidP="00BE3A22">
            <w:pPr>
              <w:jc w:val="center"/>
              <w:rPr>
                <w:rFonts w:cstheme="minorHAnsi"/>
                <w:lang w:eastAsia="en-US"/>
              </w:rPr>
            </w:pPr>
            <w:r w:rsidRPr="00EF1D41">
              <w:t>X</w:t>
            </w:r>
          </w:p>
        </w:tc>
        <w:tc>
          <w:tcPr>
            <w:tcW w:w="708" w:type="dxa"/>
            <w:shd w:val="clear" w:color="auto" w:fill="DEEAF6" w:themeFill="accent5" w:themeFillTint="33"/>
            <w:vAlign w:val="center"/>
          </w:tcPr>
          <w:p w14:paraId="29FAC9B2" w14:textId="77777777" w:rsidR="00AC337A" w:rsidRPr="00EF1D41" w:rsidRDefault="00AC337A" w:rsidP="00BE3A22">
            <w:pPr>
              <w:jc w:val="center"/>
              <w:rPr>
                <w:b w:val="0"/>
              </w:rPr>
            </w:pPr>
            <w:r w:rsidRPr="00EF1D41">
              <w:t>X</w:t>
            </w:r>
          </w:p>
        </w:tc>
        <w:tc>
          <w:tcPr>
            <w:tcW w:w="709" w:type="dxa"/>
            <w:shd w:val="clear" w:color="auto" w:fill="DEEAF6" w:themeFill="accent5" w:themeFillTint="33"/>
            <w:vAlign w:val="center"/>
          </w:tcPr>
          <w:p w14:paraId="151887C2" w14:textId="77777777" w:rsidR="00AC337A" w:rsidRPr="00EF1D41" w:rsidRDefault="00AC337A" w:rsidP="00BE3A22">
            <w:pPr>
              <w:jc w:val="center"/>
              <w:rPr>
                <w:b w:val="0"/>
              </w:rPr>
            </w:pPr>
            <w:r w:rsidRPr="00EF1D41">
              <w:t>X</w:t>
            </w:r>
          </w:p>
        </w:tc>
        <w:tc>
          <w:tcPr>
            <w:tcW w:w="709" w:type="dxa"/>
            <w:vAlign w:val="center"/>
          </w:tcPr>
          <w:p w14:paraId="691CEC00" w14:textId="77777777" w:rsidR="00AC337A" w:rsidRPr="00EF1D41" w:rsidRDefault="00AC337A" w:rsidP="00BE3A22">
            <w:pPr>
              <w:jc w:val="center"/>
              <w:rPr>
                <w:rFonts w:cstheme="minorHAnsi"/>
                <w:lang w:eastAsia="en-US"/>
              </w:rPr>
            </w:pPr>
          </w:p>
        </w:tc>
        <w:tc>
          <w:tcPr>
            <w:tcW w:w="709" w:type="dxa"/>
            <w:vAlign w:val="center"/>
          </w:tcPr>
          <w:p w14:paraId="1596A3A1" w14:textId="77777777" w:rsidR="00AC337A" w:rsidRPr="00EF1D41" w:rsidRDefault="00AC337A" w:rsidP="00BE3A22">
            <w:pPr>
              <w:jc w:val="center"/>
              <w:rPr>
                <w:b w:val="0"/>
              </w:rPr>
            </w:pPr>
          </w:p>
        </w:tc>
        <w:tc>
          <w:tcPr>
            <w:tcW w:w="708" w:type="dxa"/>
            <w:vAlign w:val="center"/>
          </w:tcPr>
          <w:p w14:paraId="4F1012FB" w14:textId="77777777" w:rsidR="00AC337A" w:rsidRPr="00EF1D41" w:rsidRDefault="00AC337A" w:rsidP="00BE3A22">
            <w:pPr>
              <w:jc w:val="center"/>
              <w:rPr>
                <w:b w:val="0"/>
              </w:rPr>
            </w:pPr>
          </w:p>
        </w:tc>
      </w:tr>
      <w:tr w:rsidR="00EF1D41" w:rsidRPr="00EF1D41" w14:paraId="7D31CE26" w14:textId="77777777" w:rsidTr="00BE3A22">
        <w:trPr>
          <w:trHeight w:val="680"/>
        </w:trPr>
        <w:tc>
          <w:tcPr>
            <w:tcW w:w="4896" w:type="dxa"/>
            <w:vAlign w:val="center"/>
          </w:tcPr>
          <w:p w14:paraId="5A3CC61B" w14:textId="77777777" w:rsidR="00AC337A" w:rsidRPr="00EF1D41" w:rsidRDefault="00AC337A" w:rsidP="00BE3A22">
            <w:pPr>
              <w:spacing w:line="240" w:lineRule="auto"/>
            </w:pPr>
            <w:r w:rsidRPr="00EF1D41">
              <w:t>Annex 4. List of courses/group of courses, for which staffing of classes is improper</w:t>
            </w:r>
          </w:p>
        </w:tc>
        <w:tc>
          <w:tcPr>
            <w:tcW w:w="633" w:type="dxa"/>
            <w:shd w:val="clear" w:color="auto" w:fill="FFFFFF" w:themeFill="background1"/>
            <w:vAlign w:val="center"/>
          </w:tcPr>
          <w:p w14:paraId="6888F01E" w14:textId="77777777" w:rsidR="00AC337A" w:rsidRPr="00EF1D41" w:rsidRDefault="00AC337A" w:rsidP="00BE3A22">
            <w:pPr>
              <w:jc w:val="center"/>
              <w:rPr>
                <w:rFonts w:cstheme="minorHAnsi"/>
                <w:lang w:eastAsia="en-US"/>
              </w:rPr>
            </w:pPr>
          </w:p>
        </w:tc>
        <w:tc>
          <w:tcPr>
            <w:tcW w:w="708" w:type="dxa"/>
            <w:vAlign w:val="center"/>
          </w:tcPr>
          <w:p w14:paraId="6870A7D5" w14:textId="77777777" w:rsidR="00AC337A" w:rsidRPr="00EF1D41" w:rsidRDefault="00AC337A" w:rsidP="00BE3A22">
            <w:pPr>
              <w:jc w:val="center"/>
              <w:rPr>
                <w:b w:val="0"/>
              </w:rPr>
            </w:pPr>
          </w:p>
        </w:tc>
        <w:tc>
          <w:tcPr>
            <w:tcW w:w="709" w:type="dxa"/>
            <w:shd w:val="clear" w:color="auto" w:fill="DEEAF6" w:themeFill="accent5" w:themeFillTint="33"/>
            <w:vAlign w:val="center"/>
          </w:tcPr>
          <w:p w14:paraId="44E376A9" w14:textId="77777777" w:rsidR="00AC337A" w:rsidRPr="00EF1D41" w:rsidRDefault="00AC337A" w:rsidP="00BE3A22">
            <w:pPr>
              <w:jc w:val="center"/>
              <w:rPr>
                <w:b w:val="0"/>
              </w:rPr>
            </w:pPr>
            <w:r w:rsidRPr="00EF1D41">
              <w:t>X</w:t>
            </w:r>
          </w:p>
        </w:tc>
        <w:tc>
          <w:tcPr>
            <w:tcW w:w="709" w:type="dxa"/>
            <w:vAlign w:val="center"/>
          </w:tcPr>
          <w:p w14:paraId="654C1AE4" w14:textId="77777777" w:rsidR="00AC337A" w:rsidRPr="00EF1D41" w:rsidRDefault="00AC337A" w:rsidP="00BE3A22">
            <w:pPr>
              <w:jc w:val="center"/>
              <w:rPr>
                <w:rFonts w:cstheme="minorHAnsi"/>
                <w:lang w:eastAsia="en-US"/>
              </w:rPr>
            </w:pPr>
          </w:p>
        </w:tc>
        <w:tc>
          <w:tcPr>
            <w:tcW w:w="709" w:type="dxa"/>
            <w:vAlign w:val="center"/>
          </w:tcPr>
          <w:p w14:paraId="33B09371" w14:textId="77777777" w:rsidR="00AC337A" w:rsidRPr="00EF1D41" w:rsidRDefault="00AC337A" w:rsidP="00BE3A22">
            <w:pPr>
              <w:jc w:val="center"/>
              <w:rPr>
                <w:b w:val="0"/>
              </w:rPr>
            </w:pPr>
          </w:p>
        </w:tc>
        <w:tc>
          <w:tcPr>
            <w:tcW w:w="708" w:type="dxa"/>
            <w:vAlign w:val="center"/>
          </w:tcPr>
          <w:p w14:paraId="18151E22" w14:textId="77777777" w:rsidR="00AC337A" w:rsidRPr="00EF1D41" w:rsidRDefault="00AC337A" w:rsidP="00BE3A22">
            <w:pPr>
              <w:jc w:val="center"/>
              <w:rPr>
                <w:b w:val="0"/>
              </w:rPr>
            </w:pPr>
          </w:p>
        </w:tc>
      </w:tr>
      <w:tr w:rsidR="00EF1D41" w:rsidRPr="00EF1D41" w14:paraId="628934CF" w14:textId="77777777" w:rsidTr="00BE3A22">
        <w:trPr>
          <w:trHeight w:val="680"/>
        </w:trPr>
        <w:tc>
          <w:tcPr>
            <w:tcW w:w="4896" w:type="dxa"/>
            <w:vAlign w:val="center"/>
          </w:tcPr>
          <w:p w14:paraId="7ABE72CD" w14:textId="0F30BBC2" w:rsidR="00AC337A" w:rsidRPr="00EF1D41" w:rsidRDefault="00AC337A" w:rsidP="00BE3A22">
            <w:pPr>
              <w:spacing w:line="240" w:lineRule="auto"/>
            </w:pPr>
            <w:bookmarkStart w:id="66" w:name="RANGE!B25"/>
            <w:r w:rsidRPr="00EF1D41">
              <w:t xml:space="preserve">Annex 5. </w:t>
            </w:r>
            <w:r w:rsidR="00B1133D">
              <w:t>Information on inspected courses/group of courses and their assessment</w:t>
            </w:r>
            <w:bookmarkEnd w:id="66"/>
          </w:p>
        </w:tc>
        <w:tc>
          <w:tcPr>
            <w:tcW w:w="633" w:type="dxa"/>
            <w:shd w:val="clear" w:color="auto" w:fill="DEEAF6" w:themeFill="accent5" w:themeFillTint="33"/>
            <w:vAlign w:val="center"/>
          </w:tcPr>
          <w:p w14:paraId="77470AFF" w14:textId="77777777" w:rsidR="00AC337A" w:rsidRPr="00EF1D41" w:rsidRDefault="00AC337A" w:rsidP="00BE3A22">
            <w:pPr>
              <w:jc w:val="center"/>
              <w:rPr>
                <w:rFonts w:cstheme="minorHAnsi"/>
                <w:lang w:eastAsia="en-US"/>
              </w:rPr>
            </w:pPr>
            <w:r w:rsidRPr="00EF1D41">
              <w:t>X</w:t>
            </w:r>
          </w:p>
        </w:tc>
        <w:tc>
          <w:tcPr>
            <w:tcW w:w="708" w:type="dxa"/>
            <w:shd w:val="clear" w:color="auto" w:fill="DEEAF6" w:themeFill="accent5" w:themeFillTint="33"/>
            <w:vAlign w:val="center"/>
          </w:tcPr>
          <w:p w14:paraId="7B7DC175" w14:textId="77777777" w:rsidR="00AC337A" w:rsidRPr="00EF1D41" w:rsidRDefault="00AC337A" w:rsidP="00BE3A22">
            <w:pPr>
              <w:jc w:val="center"/>
              <w:rPr>
                <w:b w:val="0"/>
              </w:rPr>
            </w:pPr>
            <w:r w:rsidRPr="00EF1D41">
              <w:t>X</w:t>
            </w:r>
          </w:p>
        </w:tc>
        <w:tc>
          <w:tcPr>
            <w:tcW w:w="709" w:type="dxa"/>
            <w:shd w:val="clear" w:color="auto" w:fill="DEEAF6" w:themeFill="accent5" w:themeFillTint="33"/>
            <w:vAlign w:val="center"/>
          </w:tcPr>
          <w:p w14:paraId="2273AA34" w14:textId="77777777" w:rsidR="00AC337A" w:rsidRPr="00EF1D41" w:rsidRDefault="00AC337A" w:rsidP="00BE3A22">
            <w:pPr>
              <w:jc w:val="center"/>
              <w:rPr>
                <w:b w:val="0"/>
              </w:rPr>
            </w:pPr>
            <w:r w:rsidRPr="00EF1D41">
              <w:t>X</w:t>
            </w:r>
          </w:p>
        </w:tc>
        <w:tc>
          <w:tcPr>
            <w:tcW w:w="709" w:type="dxa"/>
            <w:vAlign w:val="center"/>
          </w:tcPr>
          <w:p w14:paraId="4A555ABE" w14:textId="77777777" w:rsidR="00AC337A" w:rsidRPr="00EF1D41" w:rsidRDefault="00AC337A" w:rsidP="00BE3A22">
            <w:pPr>
              <w:jc w:val="center"/>
              <w:rPr>
                <w:rFonts w:cstheme="minorHAnsi"/>
                <w:lang w:eastAsia="en-US"/>
              </w:rPr>
            </w:pPr>
          </w:p>
        </w:tc>
        <w:tc>
          <w:tcPr>
            <w:tcW w:w="709" w:type="dxa"/>
            <w:vAlign w:val="center"/>
          </w:tcPr>
          <w:p w14:paraId="4786FA4C" w14:textId="77777777" w:rsidR="00AC337A" w:rsidRPr="00EF1D41" w:rsidRDefault="00AC337A" w:rsidP="00BE3A22">
            <w:pPr>
              <w:jc w:val="center"/>
              <w:rPr>
                <w:b w:val="0"/>
              </w:rPr>
            </w:pPr>
          </w:p>
        </w:tc>
        <w:tc>
          <w:tcPr>
            <w:tcW w:w="708" w:type="dxa"/>
            <w:vAlign w:val="center"/>
          </w:tcPr>
          <w:p w14:paraId="203D1632" w14:textId="77777777" w:rsidR="00AC337A" w:rsidRPr="00EF1D41" w:rsidRDefault="00AC337A" w:rsidP="00BE3A22">
            <w:pPr>
              <w:jc w:val="center"/>
              <w:rPr>
                <w:b w:val="0"/>
              </w:rPr>
            </w:pPr>
          </w:p>
        </w:tc>
      </w:tr>
    </w:tbl>
    <w:p w14:paraId="44BBCF54" w14:textId="77777777" w:rsidR="00AC337A" w:rsidRPr="00EF1D41" w:rsidRDefault="00AC337A" w:rsidP="00AC337A"/>
    <w:p w14:paraId="683E0FA0" w14:textId="351D2564" w:rsidR="00884865" w:rsidRPr="00EF1D41" w:rsidRDefault="00884865" w:rsidP="00DB2489">
      <w:pPr>
        <w:pStyle w:val="PKA-nagowek1"/>
      </w:pPr>
      <w:bookmarkStart w:id="67" w:name="_Toc465963711"/>
      <w:bookmarkStart w:id="68" w:name="_Toc121822764"/>
      <w:bookmarkEnd w:id="64"/>
      <w:r w:rsidRPr="00EF1D41">
        <w:t xml:space="preserve">Annex 3. </w:t>
      </w:r>
      <w:r w:rsidR="00B1133D">
        <w:t>Assessment of selected mid-term papers and of final theses</w:t>
      </w:r>
      <w:bookmarkEnd w:id="67"/>
      <w:bookmarkEnd w:id="68"/>
    </w:p>
    <w:p w14:paraId="2FEA4D1C" w14:textId="4FDD7509" w:rsidR="00884865" w:rsidRPr="00EF1D41" w:rsidRDefault="00884865" w:rsidP="00DB2489">
      <w:pPr>
        <w:pStyle w:val="PKA-nagowek1"/>
      </w:pPr>
      <w:bookmarkStart w:id="69" w:name="_Toc121822765"/>
      <w:r w:rsidRPr="00EF1D41">
        <w:t xml:space="preserve">Part 1. </w:t>
      </w:r>
      <w:r w:rsidR="00B1133D">
        <w:t>Assessment of randomly selected mid-term papers</w:t>
      </w:r>
      <w:bookmarkEnd w:id="69"/>
    </w:p>
    <w:p w14:paraId="4A9CF8CC" w14:textId="77777777" w:rsidR="00123723" w:rsidRPr="005B23A8" w:rsidRDefault="00123723" w:rsidP="00DB2489">
      <w:pPr>
        <w:pStyle w:val="PKA-tekstcigy"/>
      </w:pPr>
      <w:r w:rsidRPr="005B23A8">
        <w:t>(divided into the following categories: mid-term papers written during first-cycle full-time programmes, mid-term papers written during first-cycle part-time programmes, mid-term papers written during second-cycle full-time programmes, mid-term papers written during second-cycle part-time programmes. Mid-term papers written during long-cycle full-time programmes, mid-term papers written during long-cycle part-time programmes - if applicable)</w:t>
      </w:r>
    </w:p>
    <w:p w14:paraId="03018AD9" w14:textId="77777777" w:rsidR="00123723" w:rsidRPr="005B23A8" w:rsidRDefault="00123723" w:rsidP="006B5F48">
      <w:pPr>
        <w:rPr>
          <w:rFonts w:ascii="Arial" w:hAnsi="Arial" w:cs="Arial"/>
        </w:rPr>
      </w:pPr>
    </w:p>
    <w:tbl>
      <w:tblPr>
        <w:tblW w:w="5000" w:type="pct"/>
        <w:tblBorders>
          <w:top w:val="single" w:sz="8" w:space="0" w:color="213C83"/>
          <w:left w:val="single" w:sz="8" w:space="0" w:color="213C83"/>
          <w:bottom w:val="single" w:sz="8" w:space="0" w:color="213C83"/>
          <w:right w:val="single" w:sz="8" w:space="0" w:color="213C83"/>
          <w:insideH w:val="single" w:sz="8" w:space="0" w:color="213C83"/>
          <w:insideV w:val="single" w:sz="8" w:space="0" w:color="213C83"/>
        </w:tblBorders>
        <w:tblLook w:val="00A0" w:firstRow="1" w:lastRow="0" w:firstColumn="1" w:lastColumn="0" w:noHBand="0" w:noVBand="0"/>
      </w:tblPr>
      <w:tblGrid>
        <w:gridCol w:w="3498"/>
        <w:gridCol w:w="5554"/>
      </w:tblGrid>
      <w:tr w:rsidR="008B14A3" w:rsidRPr="005B23A8" w14:paraId="69009100" w14:textId="77777777" w:rsidTr="00D131B3">
        <w:trPr>
          <w:trHeight w:val="283"/>
        </w:trPr>
        <w:tc>
          <w:tcPr>
            <w:tcW w:w="1932" w:type="pct"/>
            <w:vAlign w:val="center"/>
            <w:hideMark/>
          </w:tcPr>
          <w:p w14:paraId="6D38470C" w14:textId="77777777" w:rsidR="008B14A3" w:rsidRPr="005B23A8" w:rsidRDefault="008B14A3" w:rsidP="00947175">
            <w:pPr>
              <w:pStyle w:val="tabelastyl-pka"/>
            </w:pPr>
            <w:r w:rsidRPr="005B23A8">
              <w:t>Course name / module, mode of class: lecture, tutorial, seminar, laboratory, language course, etc.)</w:t>
            </w:r>
          </w:p>
        </w:tc>
        <w:tc>
          <w:tcPr>
            <w:tcW w:w="3068" w:type="pct"/>
            <w:vAlign w:val="center"/>
          </w:tcPr>
          <w:p w14:paraId="230A9B9D" w14:textId="77777777" w:rsidR="008B14A3" w:rsidRPr="005B23A8" w:rsidRDefault="008B14A3" w:rsidP="00931608">
            <w:pPr>
              <w:pStyle w:val="PKA-tekstcigy"/>
            </w:pPr>
          </w:p>
        </w:tc>
      </w:tr>
      <w:tr w:rsidR="008B14A3" w:rsidRPr="005B23A8" w14:paraId="13669770" w14:textId="77777777" w:rsidTr="00D131B3">
        <w:trPr>
          <w:trHeight w:val="283"/>
        </w:trPr>
        <w:tc>
          <w:tcPr>
            <w:tcW w:w="1932" w:type="pct"/>
            <w:vAlign w:val="center"/>
            <w:hideMark/>
          </w:tcPr>
          <w:p w14:paraId="55C7AB54" w14:textId="77777777" w:rsidR="008B14A3" w:rsidRPr="005B23A8" w:rsidRDefault="008B14A3" w:rsidP="00947175">
            <w:pPr>
              <w:pStyle w:val="tabelastyl-pka"/>
            </w:pPr>
            <w:r w:rsidRPr="005B23A8">
              <w:rPr>
                <w:bCs/>
              </w:rPr>
              <w:t>Full name, degree/title of the academic teacher teaching the class</w:t>
            </w:r>
          </w:p>
        </w:tc>
        <w:tc>
          <w:tcPr>
            <w:tcW w:w="3068" w:type="pct"/>
            <w:vAlign w:val="center"/>
          </w:tcPr>
          <w:p w14:paraId="680498CB" w14:textId="77777777" w:rsidR="008B14A3" w:rsidRPr="005B23A8" w:rsidRDefault="008B14A3" w:rsidP="00931608">
            <w:pPr>
              <w:pStyle w:val="PKA-tekstcigy"/>
            </w:pPr>
          </w:p>
        </w:tc>
      </w:tr>
      <w:tr w:rsidR="008B14A3" w:rsidRPr="005B23A8" w14:paraId="45C4F57C" w14:textId="77777777" w:rsidTr="00D131B3">
        <w:trPr>
          <w:trHeight w:val="283"/>
        </w:trPr>
        <w:tc>
          <w:tcPr>
            <w:tcW w:w="1932" w:type="pct"/>
            <w:vAlign w:val="center"/>
            <w:hideMark/>
          </w:tcPr>
          <w:p w14:paraId="61CC688B" w14:textId="77777777" w:rsidR="008B14A3" w:rsidRPr="005B23A8" w:rsidRDefault="008B14A3" w:rsidP="00947175">
            <w:pPr>
              <w:pStyle w:val="tabelastyl-pka"/>
            </w:pPr>
            <w:r w:rsidRPr="005B23A8">
              <w:t>Academic Year</w:t>
            </w:r>
          </w:p>
        </w:tc>
        <w:tc>
          <w:tcPr>
            <w:tcW w:w="3068" w:type="pct"/>
            <w:vAlign w:val="center"/>
          </w:tcPr>
          <w:p w14:paraId="79D399EC" w14:textId="77777777" w:rsidR="008B14A3" w:rsidRPr="005B23A8" w:rsidRDefault="008B14A3" w:rsidP="00931608">
            <w:pPr>
              <w:pStyle w:val="PKA-tekstcigy"/>
            </w:pPr>
          </w:p>
        </w:tc>
      </w:tr>
      <w:tr w:rsidR="008B14A3" w:rsidRPr="005B23A8" w14:paraId="0E861F63" w14:textId="77777777" w:rsidTr="00D131B3">
        <w:trPr>
          <w:trHeight w:val="283"/>
        </w:trPr>
        <w:tc>
          <w:tcPr>
            <w:tcW w:w="1932" w:type="pct"/>
            <w:vAlign w:val="center"/>
            <w:hideMark/>
          </w:tcPr>
          <w:p w14:paraId="300A6E8A" w14:textId="77777777" w:rsidR="008B14A3" w:rsidRPr="005B23A8" w:rsidRDefault="008B14A3" w:rsidP="00947175">
            <w:pPr>
              <w:pStyle w:val="tabelastyl-pka"/>
            </w:pPr>
            <w:r w:rsidRPr="005B23A8">
              <w:t>Degree programme / specialisation / mode of studies (full-time/part-time) / cycle of studies / year of study / semester</w:t>
            </w:r>
          </w:p>
        </w:tc>
        <w:tc>
          <w:tcPr>
            <w:tcW w:w="3068" w:type="pct"/>
            <w:vAlign w:val="center"/>
          </w:tcPr>
          <w:p w14:paraId="1B3F6B78" w14:textId="77777777" w:rsidR="008B14A3" w:rsidRPr="005B23A8" w:rsidRDefault="008B14A3" w:rsidP="00931608">
            <w:pPr>
              <w:pStyle w:val="PKA-tekstcigy"/>
            </w:pPr>
          </w:p>
          <w:p w14:paraId="6B0A8B12" w14:textId="77777777" w:rsidR="008B14A3" w:rsidRPr="005B23A8" w:rsidRDefault="008B14A3" w:rsidP="00931608">
            <w:pPr>
              <w:pStyle w:val="PKA-tekstcigy"/>
            </w:pPr>
          </w:p>
        </w:tc>
      </w:tr>
      <w:tr w:rsidR="008B14A3" w:rsidRPr="005B23A8" w14:paraId="194F4996" w14:textId="77777777" w:rsidTr="00D131B3">
        <w:trPr>
          <w:trHeight w:val="283"/>
        </w:trPr>
        <w:tc>
          <w:tcPr>
            <w:tcW w:w="5000" w:type="pct"/>
            <w:gridSpan w:val="2"/>
          </w:tcPr>
          <w:p w14:paraId="4A6ED788" w14:textId="77777777" w:rsidR="008B14A3" w:rsidRPr="005B23A8" w:rsidRDefault="008B14A3" w:rsidP="00931608">
            <w:pPr>
              <w:pStyle w:val="PKA-tekstcigy"/>
            </w:pPr>
          </w:p>
        </w:tc>
      </w:tr>
      <w:tr w:rsidR="008B14A3" w:rsidRPr="005B23A8" w14:paraId="2CA73091" w14:textId="77777777" w:rsidTr="00D131B3">
        <w:trPr>
          <w:trHeight w:val="318"/>
        </w:trPr>
        <w:tc>
          <w:tcPr>
            <w:tcW w:w="1932" w:type="pct"/>
            <w:hideMark/>
          </w:tcPr>
          <w:p w14:paraId="11C6B66B" w14:textId="77777777" w:rsidR="008B14A3" w:rsidRPr="005B23A8" w:rsidRDefault="008B14A3" w:rsidP="00947175">
            <w:pPr>
              <w:pStyle w:val="tabelastyl-pka"/>
            </w:pPr>
            <w:r w:rsidRPr="005B23A8">
              <w:lastRenderedPageBreak/>
              <w:t>a. forms of mid-term papers</w:t>
            </w:r>
          </w:p>
        </w:tc>
        <w:tc>
          <w:tcPr>
            <w:tcW w:w="3068" w:type="pct"/>
          </w:tcPr>
          <w:p w14:paraId="0F50DFD2" w14:textId="77777777" w:rsidR="008B14A3" w:rsidRPr="005B23A8" w:rsidRDefault="008B14A3" w:rsidP="00931608">
            <w:pPr>
              <w:pStyle w:val="PKA-tekstcigy"/>
            </w:pPr>
          </w:p>
        </w:tc>
      </w:tr>
      <w:tr w:rsidR="008B14A3" w:rsidRPr="005B23A8" w14:paraId="5CADCA4B" w14:textId="77777777" w:rsidTr="00D131B3">
        <w:trPr>
          <w:trHeight w:val="58"/>
        </w:trPr>
        <w:tc>
          <w:tcPr>
            <w:tcW w:w="1932" w:type="pct"/>
            <w:hideMark/>
          </w:tcPr>
          <w:p w14:paraId="24FEE3C6" w14:textId="77777777" w:rsidR="008B14A3" w:rsidRPr="005B23A8" w:rsidRDefault="008B14A3" w:rsidP="00947175">
            <w:pPr>
              <w:pStyle w:val="tabelastyl-pka"/>
            </w:pPr>
            <w:r w:rsidRPr="005B23A8">
              <w:rPr>
                <w:bCs/>
              </w:rPr>
              <w:t>b. conformity of the paper topic with the course/module syllabus</w:t>
            </w:r>
          </w:p>
        </w:tc>
        <w:tc>
          <w:tcPr>
            <w:tcW w:w="3068" w:type="pct"/>
            <w:vAlign w:val="center"/>
          </w:tcPr>
          <w:p w14:paraId="6174E623" w14:textId="77777777" w:rsidR="008B14A3" w:rsidRPr="005B23A8" w:rsidRDefault="008B14A3" w:rsidP="00931608">
            <w:pPr>
              <w:pStyle w:val="PKA-tekstcigy"/>
            </w:pPr>
          </w:p>
        </w:tc>
      </w:tr>
      <w:tr w:rsidR="008B14A3" w:rsidRPr="005B23A8" w14:paraId="63EBDD17" w14:textId="77777777" w:rsidTr="00D131B3">
        <w:trPr>
          <w:trHeight w:val="58"/>
        </w:trPr>
        <w:tc>
          <w:tcPr>
            <w:tcW w:w="1932" w:type="pct"/>
            <w:hideMark/>
          </w:tcPr>
          <w:p w14:paraId="12368993" w14:textId="77777777" w:rsidR="008B14A3" w:rsidRPr="005B23A8" w:rsidRDefault="008B14A3" w:rsidP="00947175">
            <w:pPr>
              <w:pStyle w:val="tabelastyl-pka"/>
            </w:pPr>
            <w:r w:rsidRPr="005B23A8">
              <w:t>d. correctness of the selection of methods for verifying the outcomes</w:t>
            </w:r>
          </w:p>
        </w:tc>
        <w:tc>
          <w:tcPr>
            <w:tcW w:w="3068" w:type="pct"/>
            <w:vAlign w:val="center"/>
          </w:tcPr>
          <w:p w14:paraId="51487636" w14:textId="77777777" w:rsidR="008B14A3" w:rsidRPr="005B23A8" w:rsidRDefault="008B14A3" w:rsidP="00931608">
            <w:pPr>
              <w:pStyle w:val="PKA-tekstcigy"/>
            </w:pPr>
          </w:p>
        </w:tc>
      </w:tr>
      <w:tr w:rsidR="008B14A3" w:rsidRPr="005B23A8" w14:paraId="558BB5CA" w14:textId="77777777" w:rsidTr="00D131B3">
        <w:trPr>
          <w:trHeight w:val="58"/>
        </w:trPr>
        <w:tc>
          <w:tcPr>
            <w:tcW w:w="1932" w:type="pct"/>
            <w:hideMark/>
          </w:tcPr>
          <w:p w14:paraId="6A8DB5A3" w14:textId="14A9ECB3" w:rsidR="008B14A3" w:rsidRPr="005B23A8" w:rsidRDefault="008B14A3" w:rsidP="00947175">
            <w:pPr>
              <w:pStyle w:val="tabelastyl-pka"/>
            </w:pPr>
            <w:r w:rsidRPr="005B23A8">
              <w:t xml:space="preserve">e. legitimacy of the </w:t>
            </w:r>
            <w:r w:rsidR="00E15162">
              <w:t>evaluation</w:t>
            </w:r>
          </w:p>
        </w:tc>
        <w:tc>
          <w:tcPr>
            <w:tcW w:w="3068" w:type="pct"/>
          </w:tcPr>
          <w:p w14:paraId="597E18D6" w14:textId="77777777" w:rsidR="008B14A3" w:rsidRPr="005B23A8" w:rsidRDefault="008B14A3" w:rsidP="00931608">
            <w:pPr>
              <w:pStyle w:val="PKA-tekstcigy"/>
            </w:pPr>
          </w:p>
        </w:tc>
      </w:tr>
    </w:tbl>
    <w:p w14:paraId="6BC9DD5F" w14:textId="77777777" w:rsidR="008B14A3" w:rsidRPr="005B23A8" w:rsidRDefault="008B14A3" w:rsidP="006B5F48">
      <w:pPr>
        <w:rPr>
          <w:rFonts w:ascii="Arial" w:hAnsi="Arial" w:cs="Arial"/>
        </w:rPr>
      </w:pPr>
    </w:p>
    <w:p w14:paraId="3A3E814B" w14:textId="49758B6E" w:rsidR="0008610B" w:rsidRPr="005B23A8" w:rsidRDefault="00884865" w:rsidP="0025186A">
      <w:pPr>
        <w:pStyle w:val="PKA-nagowek1"/>
      </w:pPr>
      <w:bookmarkStart w:id="70" w:name="_Toc121822766"/>
      <w:r w:rsidRPr="005B23A8">
        <w:t xml:space="preserve">Part 2. </w:t>
      </w:r>
      <w:r w:rsidR="00B1133D">
        <w:t>Assessment of randomly selected final theses</w:t>
      </w:r>
      <w:bookmarkEnd w:id="70"/>
    </w:p>
    <w:p w14:paraId="0AF2F6C9" w14:textId="467A3E12" w:rsidR="00C567D5" w:rsidRPr="005B23A8" w:rsidRDefault="0008610B" w:rsidP="00DB2489">
      <w:pPr>
        <w:pStyle w:val="PKA-tekstcigy"/>
      </w:pPr>
      <w:r w:rsidRPr="005B23A8">
        <w:t>(divided into the following categories: theses written at the end of first-cycle full-time programmes - if applicable, theses written at the end of first-cycle part-time programmes</w:t>
      </w:r>
      <w:r w:rsidR="000B28BD">
        <w:t xml:space="preserve"> </w:t>
      </w:r>
      <w:r w:rsidRPr="005B23A8">
        <w:t>- if applicable, theses written at the end of second-cycle full-time programmes, theses written at the end of second-cycle part-time programmes. Theses written at the end of long-cycle full-time programmes, theses written at the end of</w:t>
      </w:r>
      <w:r w:rsidR="000B28BD">
        <w:t xml:space="preserve"> </w:t>
      </w:r>
      <w:r w:rsidRPr="005B23A8">
        <w:t>long-cycle part-time programmes - if applicable)</w:t>
      </w:r>
    </w:p>
    <w:p w14:paraId="25F23D03" w14:textId="77777777" w:rsidR="00C567D5" w:rsidRPr="005B23A8" w:rsidRDefault="00C567D5" w:rsidP="00931608">
      <w:pPr>
        <w:pStyle w:val="PKA-tekstcigy"/>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8"/>
        <w:gridCol w:w="5219"/>
      </w:tblGrid>
      <w:tr w:rsidR="00884865" w:rsidRPr="005B23A8" w14:paraId="5D40B7F1"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591B5436" w14:textId="77777777" w:rsidR="00884865" w:rsidRPr="005B23A8" w:rsidRDefault="00884865" w:rsidP="00947175">
            <w:pPr>
              <w:pStyle w:val="tabelastyl-pka"/>
            </w:pPr>
            <w:r w:rsidRPr="005B23A8">
              <w:rPr>
                <w:bCs/>
              </w:rPr>
              <w:t>Graduate’s full name</w:t>
            </w:r>
            <w:r w:rsidRPr="005B23A8">
              <w:br/>
              <w:t>(student’s book number)</w:t>
            </w:r>
          </w:p>
        </w:tc>
        <w:tc>
          <w:tcPr>
            <w:tcW w:w="2881" w:type="pct"/>
            <w:tcBorders>
              <w:left w:val="single" w:sz="8" w:space="0" w:color="213C83"/>
            </w:tcBorders>
          </w:tcPr>
          <w:p w14:paraId="087A7755" w14:textId="77777777" w:rsidR="00884865" w:rsidRPr="005B23A8" w:rsidRDefault="00884865" w:rsidP="00931608">
            <w:pPr>
              <w:pStyle w:val="PKA-tekstcigy"/>
            </w:pPr>
          </w:p>
        </w:tc>
      </w:tr>
      <w:tr w:rsidR="00884865" w:rsidRPr="005B23A8" w14:paraId="417F26FB"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16DD7E02" w14:textId="77777777" w:rsidR="00884865" w:rsidRPr="005B23A8" w:rsidRDefault="00884865" w:rsidP="00947175">
            <w:pPr>
              <w:pStyle w:val="tabelastyl-pka"/>
            </w:pPr>
            <w:r w:rsidRPr="005B23A8">
              <w:t>Cycle of studies (first-cycle/second-cycle/ long-cycle programme)</w:t>
            </w:r>
          </w:p>
          <w:p w14:paraId="4A37C3F4" w14:textId="77777777" w:rsidR="00884865" w:rsidRPr="005B23A8" w:rsidRDefault="00122408" w:rsidP="00947175">
            <w:pPr>
              <w:pStyle w:val="tabelastyl-pka"/>
            </w:pPr>
            <w:r w:rsidRPr="005B23A8">
              <w:rPr>
                <w:bCs/>
              </w:rPr>
              <w:t>Mode of study</w:t>
            </w:r>
            <w:r w:rsidRPr="005B23A8">
              <w:t xml:space="preserve"> (full-time/part-time)</w:t>
            </w:r>
          </w:p>
        </w:tc>
        <w:tc>
          <w:tcPr>
            <w:tcW w:w="2881" w:type="pct"/>
            <w:tcBorders>
              <w:left w:val="single" w:sz="8" w:space="0" w:color="213C83"/>
            </w:tcBorders>
          </w:tcPr>
          <w:p w14:paraId="58654E71" w14:textId="77777777" w:rsidR="00884865" w:rsidRPr="005B23A8" w:rsidRDefault="00884865" w:rsidP="00931608">
            <w:pPr>
              <w:pStyle w:val="PKA-tekstcigy"/>
            </w:pPr>
          </w:p>
        </w:tc>
      </w:tr>
      <w:tr w:rsidR="00884865" w:rsidRPr="005B23A8" w14:paraId="77E8CBF3"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46075488" w14:textId="77777777" w:rsidR="00884865" w:rsidRPr="005B23A8" w:rsidRDefault="00884865" w:rsidP="00947175">
            <w:pPr>
              <w:pStyle w:val="tabelastyl-pka"/>
            </w:pPr>
            <w:r w:rsidRPr="005B23A8">
              <w:t>Degree programme / specialisation track</w:t>
            </w:r>
          </w:p>
        </w:tc>
        <w:tc>
          <w:tcPr>
            <w:tcW w:w="2881" w:type="pct"/>
            <w:tcBorders>
              <w:left w:val="single" w:sz="8" w:space="0" w:color="213C83"/>
            </w:tcBorders>
          </w:tcPr>
          <w:p w14:paraId="2242CE15" w14:textId="77777777" w:rsidR="00884865" w:rsidRPr="005B23A8" w:rsidRDefault="00884865" w:rsidP="00931608">
            <w:pPr>
              <w:pStyle w:val="PKA-tekstcigy"/>
            </w:pPr>
          </w:p>
        </w:tc>
      </w:tr>
      <w:tr w:rsidR="00884865" w:rsidRPr="005B23A8" w14:paraId="038E3D11"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38E51EB1" w14:textId="77777777" w:rsidR="00884865" w:rsidRPr="005B23A8" w:rsidRDefault="00884865" w:rsidP="00947175">
            <w:pPr>
              <w:pStyle w:val="tabelastyl-pka"/>
            </w:pPr>
            <w:r w:rsidRPr="005B23A8">
              <w:t>Thesis title</w:t>
            </w:r>
          </w:p>
        </w:tc>
        <w:tc>
          <w:tcPr>
            <w:tcW w:w="2881" w:type="pct"/>
            <w:tcBorders>
              <w:left w:val="single" w:sz="8" w:space="0" w:color="213C83"/>
            </w:tcBorders>
          </w:tcPr>
          <w:p w14:paraId="48D7380E" w14:textId="77777777" w:rsidR="00884865" w:rsidRPr="005B23A8" w:rsidRDefault="00884865" w:rsidP="00931608">
            <w:pPr>
              <w:pStyle w:val="PKA-tekstcigy"/>
            </w:pPr>
          </w:p>
        </w:tc>
      </w:tr>
      <w:tr w:rsidR="00884865" w:rsidRPr="005B23A8" w14:paraId="0DAEE4B9"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02C96FB3" w14:textId="77777777" w:rsidR="00884865" w:rsidRPr="005B23A8" w:rsidRDefault="00884865" w:rsidP="00947175">
            <w:pPr>
              <w:pStyle w:val="tabelastyl-pka"/>
            </w:pPr>
            <w:r w:rsidRPr="005B23A8">
              <w:rPr>
                <w:bCs/>
              </w:rPr>
              <w:t>Full name, degree/title of thesis supervisor and thesis grade awarded by the supervisor</w:t>
            </w:r>
          </w:p>
        </w:tc>
        <w:tc>
          <w:tcPr>
            <w:tcW w:w="2881" w:type="pct"/>
            <w:tcBorders>
              <w:left w:val="single" w:sz="8" w:space="0" w:color="213C83"/>
            </w:tcBorders>
          </w:tcPr>
          <w:p w14:paraId="04CED430" w14:textId="77777777" w:rsidR="00884865" w:rsidRPr="005B23A8" w:rsidRDefault="00884865" w:rsidP="00931608">
            <w:pPr>
              <w:pStyle w:val="PKA-tekstcigy"/>
            </w:pPr>
          </w:p>
        </w:tc>
      </w:tr>
      <w:tr w:rsidR="00884865" w:rsidRPr="005B23A8" w14:paraId="29639800"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098948EB" w14:textId="77777777" w:rsidR="00884865" w:rsidRPr="005B23A8" w:rsidRDefault="00884865" w:rsidP="00947175">
            <w:pPr>
              <w:pStyle w:val="tabelastyl-pka"/>
            </w:pPr>
            <w:r w:rsidRPr="005B23A8">
              <w:rPr>
                <w:bCs/>
              </w:rPr>
              <w:t>Full name, degree/title of thesis reviewer and thesis grade awarded by the reviewer</w:t>
            </w:r>
          </w:p>
        </w:tc>
        <w:tc>
          <w:tcPr>
            <w:tcW w:w="2881" w:type="pct"/>
            <w:tcBorders>
              <w:left w:val="single" w:sz="8" w:space="0" w:color="213C83"/>
            </w:tcBorders>
          </w:tcPr>
          <w:p w14:paraId="72BF210B" w14:textId="77777777" w:rsidR="00884865" w:rsidRPr="005B23A8" w:rsidRDefault="00884865" w:rsidP="00931608">
            <w:pPr>
              <w:pStyle w:val="PKA-tekstcigy"/>
            </w:pPr>
          </w:p>
        </w:tc>
      </w:tr>
      <w:tr w:rsidR="00884865" w:rsidRPr="005B23A8" w14:paraId="6DBAA260"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6CCAF092" w14:textId="77777777" w:rsidR="00884865" w:rsidRPr="005B23A8" w:rsidRDefault="00884865" w:rsidP="00947175">
            <w:pPr>
              <w:pStyle w:val="tabelastyl-pka"/>
            </w:pPr>
            <w:r w:rsidRPr="005B23A8">
              <w:t>Overall grade</w:t>
            </w:r>
          </w:p>
        </w:tc>
        <w:tc>
          <w:tcPr>
            <w:tcW w:w="2881" w:type="pct"/>
            <w:tcBorders>
              <w:left w:val="single" w:sz="8" w:space="0" w:color="213C83"/>
            </w:tcBorders>
          </w:tcPr>
          <w:p w14:paraId="407BF033" w14:textId="77777777" w:rsidR="00884865" w:rsidRPr="005B23A8" w:rsidRDefault="00884865" w:rsidP="00931608">
            <w:pPr>
              <w:pStyle w:val="PKA-tekstcigy"/>
            </w:pPr>
          </w:p>
        </w:tc>
      </w:tr>
      <w:tr w:rsidR="00884865" w:rsidRPr="005B23A8" w14:paraId="62D9B2BC"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2BF43284" w14:textId="77777777" w:rsidR="00884865" w:rsidRPr="005B23A8" w:rsidRDefault="00884865" w:rsidP="00947175">
            <w:pPr>
              <w:pStyle w:val="tabelastyl-pka"/>
            </w:pPr>
            <w:r w:rsidRPr="005B23A8">
              <w:t>Grade awarded for the final examination</w:t>
            </w:r>
          </w:p>
        </w:tc>
        <w:tc>
          <w:tcPr>
            <w:tcW w:w="2881" w:type="pct"/>
            <w:tcBorders>
              <w:left w:val="single" w:sz="8" w:space="0" w:color="213C83"/>
            </w:tcBorders>
          </w:tcPr>
          <w:p w14:paraId="5242AC52" w14:textId="77777777" w:rsidR="00884865" w:rsidRPr="005B23A8" w:rsidRDefault="00884865" w:rsidP="00931608">
            <w:pPr>
              <w:pStyle w:val="PKA-tekstcigy"/>
            </w:pPr>
          </w:p>
        </w:tc>
      </w:tr>
      <w:tr w:rsidR="00884865" w:rsidRPr="005B23A8" w14:paraId="2FDA0574"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54AAB42E" w14:textId="77777777" w:rsidR="00884865" w:rsidRPr="005B23A8" w:rsidRDefault="00884865" w:rsidP="00947175">
            <w:pPr>
              <w:pStyle w:val="tabelastyl-pka"/>
            </w:pPr>
            <w:r w:rsidRPr="005B23A8">
              <w:t>Grade at the diploma</w:t>
            </w:r>
          </w:p>
        </w:tc>
        <w:tc>
          <w:tcPr>
            <w:tcW w:w="2881" w:type="pct"/>
            <w:tcBorders>
              <w:left w:val="single" w:sz="8" w:space="0" w:color="213C83"/>
            </w:tcBorders>
          </w:tcPr>
          <w:p w14:paraId="33CF3967" w14:textId="77777777" w:rsidR="00884865" w:rsidRPr="005B23A8" w:rsidRDefault="00884865" w:rsidP="00931608">
            <w:pPr>
              <w:pStyle w:val="PKA-tekstcigy"/>
            </w:pPr>
          </w:p>
        </w:tc>
      </w:tr>
      <w:tr w:rsidR="00884865" w:rsidRPr="005B23A8" w14:paraId="7916D65A"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5A0FEF3B" w14:textId="77777777" w:rsidR="00884865" w:rsidRPr="005B23A8" w:rsidRDefault="00884865" w:rsidP="00947175">
            <w:pPr>
              <w:pStyle w:val="tabelastyl-pka"/>
            </w:pPr>
            <w:r w:rsidRPr="005B23A8">
              <w:t>Questions asked during the final examination</w:t>
            </w:r>
          </w:p>
        </w:tc>
        <w:tc>
          <w:tcPr>
            <w:tcW w:w="2881" w:type="pct"/>
            <w:tcBorders>
              <w:left w:val="single" w:sz="8" w:space="0" w:color="213C83"/>
            </w:tcBorders>
          </w:tcPr>
          <w:p w14:paraId="30599E33" w14:textId="77777777" w:rsidR="00884865" w:rsidRPr="005B23A8" w:rsidRDefault="00884865" w:rsidP="00931608">
            <w:pPr>
              <w:pStyle w:val="PKA-tekstcigy"/>
            </w:pPr>
          </w:p>
        </w:tc>
      </w:tr>
      <w:tr w:rsidR="00884865" w:rsidRPr="005B23A8" w14:paraId="4EC76B77"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7C2A3400" w14:textId="77777777" w:rsidR="00884865" w:rsidRPr="005B23A8" w:rsidRDefault="00884865" w:rsidP="00947175">
            <w:pPr>
              <w:pStyle w:val="tabelastyl-pka"/>
            </w:pPr>
            <w:r w:rsidRPr="005B23A8">
              <w:t>Type (nature of the work) and a brief description of the contents</w:t>
            </w:r>
          </w:p>
        </w:tc>
        <w:tc>
          <w:tcPr>
            <w:tcW w:w="2881" w:type="pct"/>
            <w:tcBorders>
              <w:left w:val="single" w:sz="8" w:space="0" w:color="213C83"/>
            </w:tcBorders>
          </w:tcPr>
          <w:p w14:paraId="7A19E732" w14:textId="77777777" w:rsidR="00884865" w:rsidRPr="005B23A8" w:rsidRDefault="00884865" w:rsidP="00931608">
            <w:pPr>
              <w:pStyle w:val="PKA-tekstcigy"/>
            </w:pPr>
          </w:p>
        </w:tc>
      </w:tr>
      <w:tr w:rsidR="00884865" w:rsidRPr="005B23A8" w14:paraId="357CEA01"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53728946" w14:textId="34E5440C" w:rsidR="00884865" w:rsidRPr="005B23A8" w:rsidRDefault="00E15162" w:rsidP="00947175">
            <w:pPr>
              <w:pStyle w:val="tabelastyl-pka"/>
            </w:pPr>
            <w:r>
              <w:t>Evaluation</w:t>
            </w:r>
            <w:r w:rsidR="00884865" w:rsidRPr="005B23A8">
              <w:t xml:space="preserve"> of the degree, to which the thesis meets the requirements relevant for the field of study under evaluation, level of study and general academic profile, including:</w:t>
            </w:r>
          </w:p>
        </w:tc>
        <w:tc>
          <w:tcPr>
            <w:tcW w:w="2881" w:type="pct"/>
            <w:tcBorders>
              <w:left w:val="single" w:sz="8" w:space="0" w:color="213C83"/>
            </w:tcBorders>
          </w:tcPr>
          <w:p w14:paraId="6C09227C" w14:textId="77777777" w:rsidR="00884865" w:rsidRPr="005B23A8" w:rsidRDefault="00884865" w:rsidP="00931608">
            <w:pPr>
              <w:pStyle w:val="PKA-tekstcigy"/>
            </w:pPr>
          </w:p>
        </w:tc>
      </w:tr>
      <w:tr w:rsidR="00884865" w:rsidRPr="005B23A8" w14:paraId="4AE7CE52"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142A050D" w14:textId="2291D017" w:rsidR="00884865" w:rsidRPr="005B23A8" w:rsidRDefault="00884865" w:rsidP="00947175">
            <w:pPr>
              <w:pStyle w:val="tabelastyl-pka"/>
            </w:pPr>
            <w:r w:rsidRPr="005B23A8">
              <w:rPr>
                <w:bCs/>
              </w:rPr>
              <w:t xml:space="preserve">a. conformity of the topic of the thesis with learning outcomes for the degree </w:t>
            </w:r>
            <w:r w:rsidRPr="005B23A8">
              <w:rPr>
                <w:bCs/>
              </w:rPr>
              <w:lastRenderedPageBreak/>
              <w:t xml:space="preserve">programme under </w:t>
            </w:r>
            <w:r w:rsidR="00E15162">
              <w:rPr>
                <w:bCs/>
              </w:rPr>
              <w:t>evaluation</w:t>
            </w:r>
            <w:r w:rsidRPr="005B23A8">
              <w:rPr>
                <w:bCs/>
              </w:rPr>
              <w:t xml:space="preserve"> and its scope</w:t>
            </w:r>
            <w:r w:rsidRPr="005B23A8">
              <w:t xml:space="preserve"> </w:t>
            </w:r>
          </w:p>
        </w:tc>
        <w:tc>
          <w:tcPr>
            <w:tcW w:w="2881" w:type="pct"/>
            <w:tcBorders>
              <w:left w:val="single" w:sz="8" w:space="0" w:color="213C83"/>
            </w:tcBorders>
            <w:vAlign w:val="center"/>
          </w:tcPr>
          <w:p w14:paraId="2B1091A6" w14:textId="77777777" w:rsidR="00884865" w:rsidRPr="005B23A8" w:rsidRDefault="00884865" w:rsidP="00947175">
            <w:pPr>
              <w:pStyle w:val="tabelastyl-pka"/>
              <w:jc w:val="center"/>
              <w:rPr>
                <w:color w:val="000000" w:themeColor="text1"/>
                <w:sz w:val="20"/>
                <w:szCs w:val="20"/>
              </w:rPr>
            </w:pPr>
            <w:r w:rsidRPr="005B23A8">
              <w:rPr>
                <w:color w:val="000000" w:themeColor="text1"/>
                <w:sz w:val="20"/>
                <w:szCs w:val="20"/>
              </w:rPr>
              <w:lastRenderedPageBreak/>
              <w:t>YES/NO</w:t>
            </w:r>
            <w:r w:rsidRPr="005B23A8">
              <w:rPr>
                <w:rStyle w:val="Odwoanieprzypisudolnego"/>
                <w:rFonts w:cs="Arial"/>
                <w:color w:val="000000" w:themeColor="text1"/>
                <w:sz w:val="20"/>
                <w:szCs w:val="20"/>
                <w:vertAlign w:val="baseline"/>
              </w:rPr>
              <w:footnoteReference w:id="6"/>
            </w:r>
          </w:p>
        </w:tc>
      </w:tr>
      <w:tr w:rsidR="00884865" w:rsidRPr="005B23A8" w14:paraId="1FD00532"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39E2FF2C" w14:textId="77777777" w:rsidR="00884865" w:rsidRPr="005B23A8" w:rsidRDefault="00884865" w:rsidP="00947175">
            <w:pPr>
              <w:pStyle w:val="tabelastyl-pka"/>
            </w:pPr>
            <w:r w:rsidRPr="005B23A8">
              <w:rPr>
                <w:bCs/>
              </w:rPr>
              <w:t xml:space="preserve"> b. conformity of the contents and structure of the thesis with its topic </w:t>
            </w:r>
          </w:p>
        </w:tc>
        <w:tc>
          <w:tcPr>
            <w:tcW w:w="2881" w:type="pct"/>
            <w:tcBorders>
              <w:left w:val="single" w:sz="8" w:space="0" w:color="213C83"/>
            </w:tcBorders>
            <w:vAlign w:val="center"/>
          </w:tcPr>
          <w:p w14:paraId="54641D97" w14:textId="77777777" w:rsidR="00884865" w:rsidRPr="005B23A8" w:rsidRDefault="00884865" w:rsidP="00947175">
            <w:pPr>
              <w:pStyle w:val="tabelastyl-pka"/>
              <w:jc w:val="center"/>
              <w:rPr>
                <w:color w:val="000000" w:themeColor="text1"/>
                <w:sz w:val="20"/>
                <w:szCs w:val="20"/>
              </w:rPr>
            </w:pPr>
            <w:r w:rsidRPr="005B23A8">
              <w:rPr>
                <w:color w:val="000000" w:themeColor="text1"/>
                <w:sz w:val="20"/>
                <w:szCs w:val="20"/>
              </w:rPr>
              <w:t>YES/NO</w:t>
            </w:r>
          </w:p>
        </w:tc>
      </w:tr>
      <w:tr w:rsidR="00884865" w:rsidRPr="005B23A8" w14:paraId="1DCCA222"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0A6412C1" w14:textId="77777777" w:rsidR="00884865" w:rsidRPr="005B23A8" w:rsidRDefault="00884865" w:rsidP="00947175">
            <w:pPr>
              <w:pStyle w:val="tabelastyl-pka"/>
            </w:pPr>
            <w:r w:rsidRPr="005B23A8">
              <w:t>c. correctness of applied methods, terminology, grammar and style</w:t>
            </w:r>
          </w:p>
        </w:tc>
        <w:tc>
          <w:tcPr>
            <w:tcW w:w="2881" w:type="pct"/>
            <w:tcBorders>
              <w:left w:val="single" w:sz="8" w:space="0" w:color="213C83"/>
            </w:tcBorders>
            <w:vAlign w:val="center"/>
          </w:tcPr>
          <w:p w14:paraId="3C302372" w14:textId="77777777" w:rsidR="00884865" w:rsidRPr="005B23A8" w:rsidRDefault="00884865" w:rsidP="00947175">
            <w:pPr>
              <w:pStyle w:val="tabelastyl-pka"/>
              <w:jc w:val="center"/>
              <w:rPr>
                <w:color w:val="000000" w:themeColor="text1"/>
                <w:sz w:val="20"/>
                <w:szCs w:val="20"/>
              </w:rPr>
            </w:pPr>
            <w:r w:rsidRPr="005B23A8">
              <w:rPr>
                <w:color w:val="000000" w:themeColor="text1"/>
                <w:sz w:val="20"/>
                <w:szCs w:val="20"/>
              </w:rPr>
              <w:t>YES/NO</w:t>
            </w:r>
          </w:p>
        </w:tc>
      </w:tr>
      <w:tr w:rsidR="00884865" w:rsidRPr="005B23A8" w14:paraId="2B3D07B8"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4E74C466" w14:textId="77777777" w:rsidR="00884865" w:rsidRPr="005B23A8" w:rsidRDefault="00884865" w:rsidP="00947175">
            <w:pPr>
              <w:pStyle w:val="tabelastyl-pka"/>
            </w:pPr>
            <w:r w:rsidRPr="005B23A8">
              <w:t>d. selection of literature used in the thesis</w:t>
            </w:r>
          </w:p>
        </w:tc>
        <w:tc>
          <w:tcPr>
            <w:tcW w:w="2881" w:type="pct"/>
            <w:tcBorders>
              <w:left w:val="single" w:sz="8" w:space="0" w:color="213C83"/>
            </w:tcBorders>
            <w:vAlign w:val="center"/>
          </w:tcPr>
          <w:p w14:paraId="709F52EB" w14:textId="77777777" w:rsidR="00884865" w:rsidRPr="005B23A8" w:rsidRDefault="00884865" w:rsidP="00947175">
            <w:pPr>
              <w:pStyle w:val="tabelastyl-pka"/>
              <w:jc w:val="center"/>
              <w:rPr>
                <w:color w:val="000000" w:themeColor="text1"/>
                <w:sz w:val="20"/>
                <w:szCs w:val="20"/>
              </w:rPr>
            </w:pPr>
            <w:r w:rsidRPr="005B23A8">
              <w:rPr>
                <w:color w:val="000000" w:themeColor="text1"/>
                <w:sz w:val="20"/>
                <w:szCs w:val="20"/>
              </w:rPr>
              <w:t>YES/NO</w:t>
            </w:r>
          </w:p>
        </w:tc>
      </w:tr>
      <w:tr w:rsidR="00884865" w:rsidRPr="005B23A8" w14:paraId="047A35FE"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5F5DEB8B" w14:textId="77777777" w:rsidR="00884865" w:rsidRPr="005B23A8" w:rsidRDefault="00884865" w:rsidP="00947175">
            <w:pPr>
              <w:pStyle w:val="tabelastyl-pka"/>
            </w:pPr>
            <w:r w:rsidRPr="005B23A8">
              <w:t xml:space="preserve">Does the thesis satisfy the criteria typical for master or bachelor of science degree theses if the programme leads to the award of an </w:t>
            </w:r>
            <w:proofErr w:type="spellStart"/>
            <w:r w:rsidRPr="005B23A8">
              <w:t>inżynier</w:t>
            </w:r>
            <w:proofErr w:type="spellEnd"/>
            <w:r w:rsidRPr="005B23A8">
              <w:t xml:space="preserve"> or magister </w:t>
            </w:r>
            <w:proofErr w:type="spellStart"/>
            <w:r w:rsidRPr="005B23A8">
              <w:t>inżynier</w:t>
            </w:r>
            <w:proofErr w:type="spellEnd"/>
            <w:r w:rsidRPr="005B23A8">
              <w:t xml:space="preserve"> qualification (bachelor of science or master of science degree)</w:t>
            </w:r>
          </w:p>
        </w:tc>
        <w:tc>
          <w:tcPr>
            <w:tcW w:w="2881" w:type="pct"/>
            <w:tcBorders>
              <w:left w:val="single" w:sz="8" w:space="0" w:color="213C83"/>
            </w:tcBorders>
            <w:vAlign w:val="center"/>
          </w:tcPr>
          <w:p w14:paraId="31221B33" w14:textId="77777777" w:rsidR="00884865" w:rsidRPr="005B23A8" w:rsidRDefault="00884865" w:rsidP="00947175">
            <w:pPr>
              <w:pStyle w:val="tabelastyl-pka"/>
              <w:jc w:val="center"/>
              <w:rPr>
                <w:color w:val="000000" w:themeColor="text1"/>
                <w:sz w:val="20"/>
                <w:szCs w:val="20"/>
              </w:rPr>
            </w:pPr>
            <w:r w:rsidRPr="005B23A8">
              <w:rPr>
                <w:color w:val="000000" w:themeColor="text1"/>
                <w:sz w:val="20"/>
                <w:szCs w:val="20"/>
              </w:rPr>
              <w:t>YES/NO/NOT APPLICABLE</w:t>
            </w:r>
          </w:p>
        </w:tc>
      </w:tr>
      <w:tr w:rsidR="00884865" w:rsidRPr="005B23A8" w14:paraId="207A6F2D" w14:textId="77777777" w:rsidTr="00D131B3">
        <w:trPr>
          <w:trHeight w:val="283"/>
        </w:trPr>
        <w:tc>
          <w:tcPr>
            <w:tcW w:w="2119" w:type="pct"/>
            <w:tcBorders>
              <w:top w:val="single" w:sz="8" w:space="0" w:color="213C83"/>
              <w:left w:val="single" w:sz="8" w:space="0" w:color="213C83"/>
              <w:bottom w:val="single" w:sz="8" w:space="0" w:color="213C83"/>
              <w:right w:val="single" w:sz="8" w:space="0" w:color="213C83"/>
            </w:tcBorders>
          </w:tcPr>
          <w:p w14:paraId="5F76092B" w14:textId="77777777" w:rsidR="00884865" w:rsidRPr="005B23A8" w:rsidRDefault="00884865" w:rsidP="00947175">
            <w:pPr>
              <w:pStyle w:val="tabelastyl-pka"/>
            </w:pPr>
            <w:r w:rsidRPr="005B23A8">
              <w:t>Legitimacy of grades for final theses awarded by supervisors and reviewers</w:t>
            </w:r>
          </w:p>
        </w:tc>
        <w:tc>
          <w:tcPr>
            <w:tcW w:w="2881" w:type="pct"/>
            <w:tcBorders>
              <w:left w:val="single" w:sz="8" w:space="0" w:color="213C83"/>
            </w:tcBorders>
          </w:tcPr>
          <w:p w14:paraId="4E4AA3CB" w14:textId="77777777" w:rsidR="00884865" w:rsidRPr="005B23A8" w:rsidRDefault="00884865" w:rsidP="00931608">
            <w:pPr>
              <w:pStyle w:val="PKA-tekstcigy"/>
            </w:pPr>
          </w:p>
        </w:tc>
      </w:tr>
    </w:tbl>
    <w:p w14:paraId="0AA91239" w14:textId="77777777" w:rsidR="000943A4" w:rsidRPr="005B23A8" w:rsidRDefault="000943A4" w:rsidP="006B5F48">
      <w:pPr>
        <w:rPr>
          <w:rFonts w:ascii="Arial" w:hAnsi="Arial" w:cs="Arial"/>
        </w:rPr>
      </w:pPr>
    </w:p>
    <w:p w14:paraId="37BDC81C" w14:textId="0409FBC8" w:rsidR="000943A4" w:rsidRPr="003266A5" w:rsidRDefault="000943A4" w:rsidP="003266A5">
      <w:pPr>
        <w:pStyle w:val="PKA-nagowek1"/>
      </w:pPr>
      <w:bookmarkStart w:id="71" w:name="_Toc465962781"/>
      <w:bookmarkStart w:id="72" w:name="_Toc465963713"/>
      <w:bookmarkStart w:id="73" w:name="_Toc121822767"/>
      <w:r w:rsidRPr="005B23A8">
        <w:t>Annex 4. List of courses/group of courses, for which staffing of classes is improper</w:t>
      </w:r>
      <w:bookmarkEnd w:id="71"/>
      <w:bookmarkEnd w:id="72"/>
      <w:bookmarkEnd w:id="73"/>
    </w:p>
    <w:tbl>
      <w:tblPr>
        <w:tblW w:w="0" w:type="auto"/>
        <w:tblBorders>
          <w:top w:val="single" w:sz="8" w:space="0" w:color="213C83"/>
          <w:left w:val="single" w:sz="8" w:space="0" w:color="213C83"/>
          <w:bottom w:val="single" w:sz="8" w:space="0" w:color="213C83"/>
          <w:right w:val="single" w:sz="8" w:space="0" w:color="213C83"/>
          <w:insideH w:val="single" w:sz="8" w:space="0" w:color="213C83"/>
          <w:insideV w:val="single" w:sz="8" w:space="0" w:color="213C83"/>
        </w:tblBorders>
        <w:tblLook w:val="04A0" w:firstRow="1" w:lastRow="0" w:firstColumn="1" w:lastColumn="0" w:noHBand="0" w:noVBand="1"/>
      </w:tblPr>
      <w:tblGrid>
        <w:gridCol w:w="2431"/>
        <w:gridCol w:w="3115"/>
        <w:gridCol w:w="3506"/>
      </w:tblGrid>
      <w:tr w:rsidR="00BF2D25" w:rsidRPr="005B23A8" w14:paraId="256300F3" w14:textId="77777777" w:rsidTr="00D131B3">
        <w:tc>
          <w:tcPr>
            <w:tcW w:w="2432" w:type="dxa"/>
          </w:tcPr>
          <w:p w14:paraId="06B2AB9F" w14:textId="77777777" w:rsidR="00BF2D25" w:rsidRPr="005B23A8" w:rsidRDefault="008450E9" w:rsidP="00947175">
            <w:pPr>
              <w:pStyle w:val="tabelastyl-pka"/>
            </w:pPr>
            <w:r w:rsidRPr="005B23A8">
              <w:t>Name of the course or group of courses/cycle of studies/year of study</w:t>
            </w:r>
          </w:p>
        </w:tc>
        <w:tc>
          <w:tcPr>
            <w:tcW w:w="3118" w:type="dxa"/>
            <w:vAlign w:val="center"/>
          </w:tcPr>
          <w:p w14:paraId="0F6EB740" w14:textId="77777777" w:rsidR="00BF2D25" w:rsidRPr="005B23A8" w:rsidRDefault="00BF2D25" w:rsidP="00947175">
            <w:pPr>
              <w:pStyle w:val="tabelastyl-pka"/>
            </w:pPr>
            <w:r w:rsidRPr="005B23A8">
              <w:t>Full name, degree/title of the academic teacher</w:t>
            </w:r>
          </w:p>
        </w:tc>
        <w:tc>
          <w:tcPr>
            <w:tcW w:w="3510" w:type="dxa"/>
            <w:vAlign w:val="center"/>
          </w:tcPr>
          <w:p w14:paraId="2578C67A" w14:textId="77777777" w:rsidR="00BF2D25" w:rsidRPr="005B23A8" w:rsidRDefault="00BF2D25" w:rsidP="00947175">
            <w:pPr>
              <w:pStyle w:val="tabelastyl-pka"/>
            </w:pPr>
            <w:r w:rsidRPr="005B23A8">
              <w:t xml:space="preserve">Justification </w:t>
            </w:r>
          </w:p>
        </w:tc>
      </w:tr>
      <w:tr w:rsidR="00BF2D25" w:rsidRPr="005B23A8" w14:paraId="31CA3744" w14:textId="77777777" w:rsidTr="00D131B3">
        <w:tc>
          <w:tcPr>
            <w:tcW w:w="2432" w:type="dxa"/>
          </w:tcPr>
          <w:p w14:paraId="622840D1" w14:textId="77777777" w:rsidR="00BF2D25" w:rsidRPr="005B23A8" w:rsidRDefault="00BF2D25" w:rsidP="00931608">
            <w:pPr>
              <w:pStyle w:val="PKA-tekstcigy"/>
            </w:pPr>
          </w:p>
        </w:tc>
        <w:tc>
          <w:tcPr>
            <w:tcW w:w="3118" w:type="dxa"/>
          </w:tcPr>
          <w:p w14:paraId="3D4B8A43" w14:textId="77777777" w:rsidR="00BF2D25" w:rsidRPr="005B23A8" w:rsidRDefault="00BF2D25" w:rsidP="00931608">
            <w:pPr>
              <w:pStyle w:val="PKA-tekstcigy"/>
            </w:pPr>
          </w:p>
        </w:tc>
        <w:tc>
          <w:tcPr>
            <w:tcW w:w="3510" w:type="dxa"/>
          </w:tcPr>
          <w:p w14:paraId="1603FB3E" w14:textId="77777777" w:rsidR="00BF2D25" w:rsidRPr="005B23A8" w:rsidRDefault="00BF2D25" w:rsidP="00931608">
            <w:pPr>
              <w:pStyle w:val="PKA-tekstcigy"/>
            </w:pPr>
          </w:p>
        </w:tc>
      </w:tr>
      <w:tr w:rsidR="00BF2D25" w:rsidRPr="005B23A8" w14:paraId="4A914D40" w14:textId="77777777" w:rsidTr="00D131B3">
        <w:tc>
          <w:tcPr>
            <w:tcW w:w="2432" w:type="dxa"/>
          </w:tcPr>
          <w:p w14:paraId="35B6F8F5" w14:textId="77777777" w:rsidR="00BF2D25" w:rsidRPr="005B23A8" w:rsidRDefault="00BF2D25" w:rsidP="00931608">
            <w:pPr>
              <w:pStyle w:val="PKA-tekstcigy"/>
            </w:pPr>
          </w:p>
        </w:tc>
        <w:tc>
          <w:tcPr>
            <w:tcW w:w="3118" w:type="dxa"/>
          </w:tcPr>
          <w:p w14:paraId="47798CE5" w14:textId="77777777" w:rsidR="00BF2D25" w:rsidRPr="005B23A8" w:rsidRDefault="00BF2D25" w:rsidP="00931608">
            <w:pPr>
              <w:pStyle w:val="PKA-tekstcigy"/>
            </w:pPr>
          </w:p>
        </w:tc>
        <w:tc>
          <w:tcPr>
            <w:tcW w:w="3510" w:type="dxa"/>
          </w:tcPr>
          <w:p w14:paraId="1D1F0862" w14:textId="77777777" w:rsidR="00BF2D25" w:rsidRPr="005B23A8" w:rsidRDefault="00BF2D25" w:rsidP="00931608">
            <w:pPr>
              <w:pStyle w:val="PKA-tekstcigy"/>
            </w:pPr>
          </w:p>
        </w:tc>
      </w:tr>
    </w:tbl>
    <w:p w14:paraId="434D6C30" w14:textId="77777777" w:rsidR="000943A4" w:rsidRPr="005B23A8" w:rsidRDefault="000943A4" w:rsidP="006B5F48">
      <w:pPr>
        <w:rPr>
          <w:rFonts w:ascii="Arial" w:hAnsi="Arial" w:cs="Arial"/>
        </w:rPr>
      </w:pPr>
    </w:p>
    <w:p w14:paraId="0C3C4269" w14:textId="73069B66" w:rsidR="002A3ADA" w:rsidRPr="005B23A8" w:rsidRDefault="000943A4" w:rsidP="0025186A">
      <w:pPr>
        <w:pStyle w:val="PKA-nagowek1"/>
      </w:pPr>
      <w:bookmarkStart w:id="74" w:name="_Toc465962782"/>
      <w:bookmarkStart w:id="75" w:name="_Toc465963714"/>
      <w:bookmarkStart w:id="76" w:name="_Toc121822768"/>
      <w:r w:rsidRPr="005B23A8">
        <w:t xml:space="preserve">Annex 5. </w:t>
      </w:r>
      <w:r w:rsidR="00B1133D">
        <w:t>Information on inspected courses/group of courses and their assessment</w:t>
      </w:r>
      <w:bookmarkEnd w:id="74"/>
      <w:bookmarkEnd w:id="75"/>
      <w:bookmarkEnd w:id="76"/>
    </w:p>
    <w:p w14:paraId="7ECC68DE" w14:textId="156C8EDF" w:rsidR="002A3ADA" w:rsidRPr="005B23A8" w:rsidRDefault="002A3ADA" w:rsidP="00931608">
      <w:pPr>
        <w:pStyle w:val="PKA-tekstcigy"/>
      </w:pPr>
      <w:r w:rsidRPr="005B23A8">
        <w:t>(divided into the following categories: classes as part of first-cycle full-time programmes, classes as part of first-cycle part-time programmes, classes as part of second-cycle full-time programmes, classes as part of second-cycle part-time programmes. classes as part of long-cycle full-time programmes, classes as part of</w:t>
      </w:r>
      <w:r w:rsidR="000B28BD">
        <w:t xml:space="preserve"> </w:t>
      </w:r>
      <w:r w:rsidRPr="005B23A8">
        <w:t>long-cycle part-time programmes - if applicable)</w:t>
      </w:r>
    </w:p>
    <w:p w14:paraId="02E00BBB" w14:textId="77777777" w:rsidR="002A3ADA" w:rsidRPr="005B23A8" w:rsidRDefault="002A3ADA" w:rsidP="006B5F48">
      <w:pPr>
        <w:rPr>
          <w:rFonts w:ascii="Arial" w:hAnsi="Arial" w:cs="Arial"/>
        </w:rPr>
      </w:pPr>
    </w:p>
    <w:tbl>
      <w:tblPr>
        <w:tblW w:w="5000" w:type="pct"/>
        <w:tblBorders>
          <w:top w:val="single" w:sz="8" w:space="0" w:color="213C83"/>
          <w:left w:val="single" w:sz="8" w:space="0" w:color="213C83"/>
          <w:bottom w:val="single" w:sz="8" w:space="0" w:color="213C83"/>
          <w:right w:val="single" w:sz="8" w:space="0" w:color="213C83"/>
          <w:insideH w:val="single" w:sz="8" w:space="0" w:color="213C83"/>
          <w:insideV w:val="single" w:sz="8" w:space="0" w:color="213C83"/>
        </w:tblBorders>
        <w:tblLook w:val="00A0" w:firstRow="1" w:lastRow="0" w:firstColumn="1" w:lastColumn="0" w:noHBand="0" w:noVBand="0"/>
      </w:tblPr>
      <w:tblGrid>
        <w:gridCol w:w="3498"/>
        <w:gridCol w:w="5554"/>
      </w:tblGrid>
      <w:tr w:rsidR="002A3ADA" w:rsidRPr="005B23A8" w14:paraId="0CCD2FD3" w14:textId="77777777" w:rsidTr="00D131B3">
        <w:trPr>
          <w:trHeight w:val="283"/>
        </w:trPr>
        <w:tc>
          <w:tcPr>
            <w:tcW w:w="1932" w:type="pct"/>
          </w:tcPr>
          <w:p w14:paraId="682EBACE" w14:textId="77777777" w:rsidR="002A3ADA" w:rsidRPr="005B23A8" w:rsidRDefault="002A3ADA" w:rsidP="00947175">
            <w:pPr>
              <w:pStyle w:val="tabelastyl-pka"/>
            </w:pPr>
            <w:r w:rsidRPr="005B23A8">
              <w:t>Names of courses/ group of courses, mode of class (lecture, tutorial, seminar, laboratory, language course, etc.)</w:t>
            </w:r>
          </w:p>
        </w:tc>
        <w:tc>
          <w:tcPr>
            <w:tcW w:w="3068" w:type="pct"/>
          </w:tcPr>
          <w:p w14:paraId="63C161AE" w14:textId="77777777" w:rsidR="002A3ADA" w:rsidRPr="005B23A8" w:rsidRDefault="002A3ADA" w:rsidP="00931608">
            <w:pPr>
              <w:pStyle w:val="PKA-tekstcigy"/>
            </w:pPr>
          </w:p>
        </w:tc>
      </w:tr>
      <w:tr w:rsidR="002A3ADA" w:rsidRPr="005B23A8" w14:paraId="21B45578" w14:textId="77777777" w:rsidTr="00D131B3">
        <w:trPr>
          <w:trHeight w:val="283"/>
        </w:trPr>
        <w:tc>
          <w:tcPr>
            <w:tcW w:w="1932" w:type="pct"/>
          </w:tcPr>
          <w:p w14:paraId="36B05C70" w14:textId="77777777" w:rsidR="002A3ADA" w:rsidRPr="005B23A8" w:rsidRDefault="002A3ADA" w:rsidP="00947175">
            <w:pPr>
              <w:pStyle w:val="tabelastyl-pka"/>
            </w:pPr>
            <w:r w:rsidRPr="005B23A8">
              <w:rPr>
                <w:bCs/>
              </w:rPr>
              <w:t>Full name, degree/title of the academic teacher teaching the class</w:t>
            </w:r>
          </w:p>
        </w:tc>
        <w:tc>
          <w:tcPr>
            <w:tcW w:w="3068" w:type="pct"/>
          </w:tcPr>
          <w:p w14:paraId="26D703AA" w14:textId="77777777" w:rsidR="002A3ADA" w:rsidRPr="005B23A8" w:rsidRDefault="002A3ADA" w:rsidP="00931608">
            <w:pPr>
              <w:pStyle w:val="PKA-tekstcigy"/>
            </w:pPr>
          </w:p>
        </w:tc>
      </w:tr>
      <w:tr w:rsidR="002A3ADA" w:rsidRPr="005B23A8" w14:paraId="58057F68" w14:textId="77777777" w:rsidTr="00D131B3">
        <w:trPr>
          <w:trHeight w:val="283"/>
        </w:trPr>
        <w:tc>
          <w:tcPr>
            <w:tcW w:w="1932" w:type="pct"/>
          </w:tcPr>
          <w:p w14:paraId="1E3FA5BA" w14:textId="77777777" w:rsidR="002A3ADA" w:rsidRPr="005B23A8" w:rsidRDefault="002A3ADA" w:rsidP="00947175">
            <w:pPr>
              <w:pStyle w:val="tabelastyl-pka"/>
            </w:pPr>
            <w:r w:rsidRPr="005B23A8">
              <w:t>Specialisation track/mode (full-time/part-time) year/semester/group</w:t>
            </w:r>
          </w:p>
        </w:tc>
        <w:tc>
          <w:tcPr>
            <w:tcW w:w="3068" w:type="pct"/>
          </w:tcPr>
          <w:p w14:paraId="0AC58ED7" w14:textId="77777777" w:rsidR="002A3ADA" w:rsidRPr="005B23A8" w:rsidRDefault="002A3ADA" w:rsidP="00931608">
            <w:pPr>
              <w:pStyle w:val="PKA-tekstcigy"/>
            </w:pPr>
          </w:p>
        </w:tc>
      </w:tr>
      <w:tr w:rsidR="002A3ADA" w:rsidRPr="005B23A8" w14:paraId="45AF15A1" w14:textId="77777777" w:rsidTr="00D131B3">
        <w:trPr>
          <w:trHeight w:val="283"/>
        </w:trPr>
        <w:tc>
          <w:tcPr>
            <w:tcW w:w="1932" w:type="pct"/>
          </w:tcPr>
          <w:p w14:paraId="65F5A68D" w14:textId="77777777" w:rsidR="002A3ADA" w:rsidRPr="005B23A8" w:rsidRDefault="002A3ADA" w:rsidP="00947175">
            <w:pPr>
              <w:pStyle w:val="tabelastyl-pka"/>
            </w:pPr>
            <w:r w:rsidRPr="005B23A8">
              <w:t>Date, time, room in which the classes are held</w:t>
            </w:r>
          </w:p>
        </w:tc>
        <w:tc>
          <w:tcPr>
            <w:tcW w:w="3068" w:type="pct"/>
          </w:tcPr>
          <w:p w14:paraId="1C034D09" w14:textId="77777777" w:rsidR="002A3ADA" w:rsidRPr="005B23A8" w:rsidRDefault="002A3ADA" w:rsidP="00931608">
            <w:pPr>
              <w:pStyle w:val="PKA-tekstcigy"/>
            </w:pPr>
          </w:p>
        </w:tc>
      </w:tr>
      <w:tr w:rsidR="002A3ADA" w:rsidRPr="005B23A8" w14:paraId="5AB4FB51" w14:textId="77777777" w:rsidTr="00D131B3">
        <w:trPr>
          <w:trHeight w:val="283"/>
        </w:trPr>
        <w:tc>
          <w:tcPr>
            <w:tcW w:w="1932" w:type="pct"/>
          </w:tcPr>
          <w:p w14:paraId="68DDA6A4" w14:textId="77777777" w:rsidR="002A3ADA" w:rsidRPr="005B23A8" w:rsidRDefault="002A3ADA" w:rsidP="00947175">
            <w:pPr>
              <w:pStyle w:val="tabelastyl-pka"/>
            </w:pPr>
            <w:r w:rsidRPr="005B23A8">
              <w:t>Field of study / specialisation track</w:t>
            </w:r>
          </w:p>
        </w:tc>
        <w:tc>
          <w:tcPr>
            <w:tcW w:w="3068" w:type="pct"/>
          </w:tcPr>
          <w:p w14:paraId="1A4EC3A9" w14:textId="77777777" w:rsidR="002A3ADA" w:rsidRPr="005B23A8" w:rsidRDefault="002A3ADA" w:rsidP="00931608">
            <w:pPr>
              <w:pStyle w:val="PKA-tekstcigy"/>
            </w:pPr>
          </w:p>
        </w:tc>
      </w:tr>
      <w:tr w:rsidR="002A3ADA" w:rsidRPr="005B23A8" w14:paraId="4BFFE8CB" w14:textId="77777777" w:rsidTr="00D131B3">
        <w:trPr>
          <w:trHeight w:val="283"/>
        </w:trPr>
        <w:tc>
          <w:tcPr>
            <w:tcW w:w="1932" w:type="pct"/>
          </w:tcPr>
          <w:p w14:paraId="6C1A32DB" w14:textId="77777777" w:rsidR="002A3ADA" w:rsidRPr="005B23A8" w:rsidRDefault="002A3ADA" w:rsidP="00947175">
            <w:pPr>
              <w:pStyle w:val="tabelastyl-pka"/>
            </w:pPr>
            <w:r w:rsidRPr="005B23A8">
              <w:t>The number of students enrolled for the class/present in class</w:t>
            </w:r>
          </w:p>
        </w:tc>
        <w:tc>
          <w:tcPr>
            <w:tcW w:w="3068" w:type="pct"/>
          </w:tcPr>
          <w:p w14:paraId="441DF2FF" w14:textId="77777777" w:rsidR="002A3ADA" w:rsidRPr="005B23A8" w:rsidRDefault="002A3ADA" w:rsidP="00931608">
            <w:pPr>
              <w:pStyle w:val="PKA-tekstcigy"/>
            </w:pPr>
          </w:p>
        </w:tc>
      </w:tr>
      <w:tr w:rsidR="002A3ADA" w:rsidRPr="005B23A8" w14:paraId="6E108021" w14:textId="77777777" w:rsidTr="00D131B3">
        <w:trPr>
          <w:trHeight w:val="283"/>
        </w:trPr>
        <w:tc>
          <w:tcPr>
            <w:tcW w:w="1932" w:type="pct"/>
          </w:tcPr>
          <w:p w14:paraId="33928A84" w14:textId="77777777" w:rsidR="002A3ADA" w:rsidRPr="005B23A8" w:rsidRDefault="002A3ADA" w:rsidP="00947175">
            <w:pPr>
              <w:pStyle w:val="tabelastyl-pka"/>
            </w:pPr>
            <w:r w:rsidRPr="005B23A8">
              <w:lastRenderedPageBreak/>
              <w:t xml:space="preserve">Topic of the class under inspection </w:t>
            </w:r>
          </w:p>
        </w:tc>
        <w:tc>
          <w:tcPr>
            <w:tcW w:w="3068" w:type="pct"/>
          </w:tcPr>
          <w:p w14:paraId="17D8AA78" w14:textId="77777777" w:rsidR="002A3ADA" w:rsidRPr="005B23A8" w:rsidRDefault="002A3ADA" w:rsidP="00931608">
            <w:pPr>
              <w:pStyle w:val="PKA-tekstcigy"/>
            </w:pPr>
          </w:p>
        </w:tc>
      </w:tr>
      <w:tr w:rsidR="002A3ADA" w:rsidRPr="005B23A8" w14:paraId="2FEEC21B" w14:textId="77777777" w:rsidTr="00D131B3">
        <w:trPr>
          <w:trHeight w:val="283"/>
        </w:trPr>
        <w:tc>
          <w:tcPr>
            <w:tcW w:w="5000" w:type="pct"/>
            <w:gridSpan w:val="2"/>
          </w:tcPr>
          <w:p w14:paraId="0A105738" w14:textId="77777777" w:rsidR="002A3ADA" w:rsidRPr="005B23A8" w:rsidRDefault="002A3ADA" w:rsidP="00947175">
            <w:pPr>
              <w:pStyle w:val="tabelastyl-pka"/>
            </w:pPr>
            <w:r w:rsidRPr="005B23A8">
              <w:t>Rating:</w:t>
            </w:r>
          </w:p>
        </w:tc>
      </w:tr>
      <w:tr w:rsidR="002A3ADA" w:rsidRPr="005B23A8" w14:paraId="1D70B325" w14:textId="77777777" w:rsidTr="00D131B3">
        <w:trPr>
          <w:trHeight w:val="283"/>
        </w:trPr>
        <w:tc>
          <w:tcPr>
            <w:tcW w:w="1932" w:type="pct"/>
          </w:tcPr>
          <w:p w14:paraId="75995993" w14:textId="77777777" w:rsidR="002A3ADA" w:rsidRPr="005B23A8" w:rsidRDefault="002A3ADA" w:rsidP="00947175">
            <w:pPr>
              <w:pStyle w:val="tabelastyl-pka"/>
            </w:pPr>
            <w:r w:rsidRPr="005B23A8">
              <w:t>a. form of activity in the class and the academic teacher’s contact with the group</w:t>
            </w:r>
          </w:p>
        </w:tc>
        <w:tc>
          <w:tcPr>
            <w:tcW w:w="3068" w:type="pct"/>
          </w:tcPr>
          <w:p w14:paraId="170E5F74" w14:textId="77777777" w:rsidR="002A3ADA" w:rsidRPr="005B23A8" w:rsidRDefault="002A3ADA" w:rsidP="00931608">
            <w:pPr>
              <w:pStyle w:val="PKA-tekstcigy"/>
            </w:pPr>
          </w:p>
        </w:tc>
      </w:tr>
      <w:tr w:rsidR="002A3ADA" w:rsidRPr="005B23A8" w14:paraId="225C8E78" w14:textId="77777777" w:rsidTr="00D131B3">
        <w:trPr>
          <w:trHeight w:val="58"/>
        </w:trPr>
        <w:tc>
          <w:tcPr>
            <w:tcW w:w="1932" w:type="pct"/>
          </w:tcPr>
          <w:p w14:paraId="0795494B" w14:textId="77777777" w:rsidR="002A3ADA" w:rsidRPr="005B23A8" w:rsidRDefault="002A3ADA" w:rsidP="00D131B3">
            <w:pPr>
              <w:pStyle w:val="tabelastyl-pka"/>
            </w:pPr>
            <w:r w:rsidRPr="005B23A8">
              <w:rPr>
                <w:bCs/>
              </w:rPr>
              <w:t>b. conformity of the class topic with course/module syllabus</w:t>
            </w:r>
          </w:p>
        </w:tc>
        <w:tc>
          <w:tcPr>
            <w:tcW w:w="3068" w:type="pct"/>
          </w:tcPr>
          <w:p w14:paraId="0529743A" w14:textId="77777777" w:rsidR="002A3ADA" w:rsidRPr="005B23A8" w:rsidRDefault="002A3ADA" w:rsidP="00931608">
            <w:pPr>
              <w:pStyle w:val="PKA-tekstcigy"/>
            </w:pPr>
          </w:p>
        </w:tc>
      </w:tr>
      <w:tr w:rsidR="002A3ADA" w:rsidRPr="005B23A8" w14:paraId="6C9A065A" w14:textId="77777777" w:rsidTr="00D131B3">
        <w:trPr>
          <w:trHeight w:val="58"/>
        </w:trPr>
        <w:tc>
          <w:tcPr>
            <w:tcW w:w="1932" w:type="pct"/>
          </w:tcPr>
          <w:p w14:paraId="53D24A50" w14:textId="77777777" w:rsidR="002A3ADA" w:rsidRPr="005B23A8" w:rsidRDefault="002A3ADA" w:rsidP="00D131B3">
            <w:pPr>
              <w:pStyle w:val="tabelastyl-pka"/>
            </w:pPr>
            <w:r w:rsidRPr="005B23A8">
              <w:t>c. preparedness of the academic teacher for the class</w:t>
            </w:r>
          </w:p>
        </w:tc>
        <w:tc>
          <w:tcPr>
            <w:tcW w:w="3068" w:type="pct"/>
          </w:tcPr>
          <w:p w14:paraId="4579CC28" w14:textId="77777777" w:rsidR="002A3ADA" w:rsidRPr="005B23A8" w:rsidRDefault="002A3ADA" w:rsidP="00931608">
            <w:pPr>
              <w:pStyle w:val="PKA-tekstcigy"/>
            </w:pPr>
          </w:p>
        </w:tc>
      </w:tr>
      <w:tr w:rsidR="002A3ADA" w:rsidRPr="005B23A8" w14:paraId="31F729F0" w14:textId="77777777" w:rsidTr="00D131B3">
        <w:trPr>
          <w:trHeight w:val="58"/>
        </w:trPr>
        <w:tc>
          <w:tcPr>
            <w:tcW w:w="1932" w:type="pct"/>
          </w:tcPr>
          <w:p w14:paraId="6BF29325" w14:textId="77777777" w:rsidR="002A3ADA" w:rsidRPr="005B23A8" w:rsidRDefault="002A3ADA" w:rsidP="00D131B3">
            <w:pPr>
              <w:pStyle w:val="tabelastyl-pka"/>
            </w:pPr>
            <w:r w:rsidRPr="005B23A8">
              <w:t>d. correctness of the selection of teaching methods</w:t>
            </w:r>
          </w:p>
        </w:tc>
        <w:tc>
          <w:tcPr>
            <w:tcW w:w="3068" w:type="pct"/>
          </w:tcPr>
          <w:p w14:paraId="5403D45F" w14:textId="77777777" w:rsidR="002A3ADA" w:rsidRPr="005B23A8" w:rsidRDefault="002A3ADA" w:rsidP="00931608">
            <w:pPr>
              <w:pStyle w:val="PKA-tekstcigy"/>
            </w:pPr>
          </w:p>
        </w:tc>
      </w:tr>
      <w:tr w:rsidR="002A3ADA" w:rsidRPr="005B23A8" w14:paraId="7AC6399B" w14:textId="77777777" w:rsidTr="00D131B3">
        <w:trPr>
          <w:trHeight w:val="58"/>
        </w:trPr>
        <w:tc>
          <w:tcPr>
            <w:tcW w:w="1932" w:type="pct"/>
          </w:tcPr>
          <w:p w14:paraId="7210A577" w14:textId="77777777" w:rsidR="002A3ADA" w:rsidRPr="005B23A8" w:rsidRDefault="002A3ADA" w:rsidP="00D131B3">
            <w:pPr>
              <w:pStyle w:val="tabelastyl-pka"/>
              <w:rPr>
                <w:sz w:val="20"/>
                <w:szCs w:val="20"/>
              </w:rPr>
            </w:pPr>
            <w:r w:rsidRPr="005B23A8">
              <w:rPr>
                <w:sz w:val="20"/>
                <w:szCs w:val="20"/>
              </w:rPr>
              <w:t>e. correctness of the selection of teaching materials</w:t>
            </w:r>
          </w:p>
        </w:tc>
        <w:tc>
          <w:tcPr>
            <w:tcW w:w="3068" w:type="pct"/>
          </w:tcPr>
          <w:p w14:paraId="03A8B8CD" w14:textId="77777777" w:rsidR="002A3ADA" w:rsidRPr="005B23A8" w:rsidRDefault="002A3ADA" w:rsidP="00931608">
            <w:pPr>
              <w:pStyle w:val="PKA-tekstcigy"/>
            </w:pPr>
          </w:p>
        </w:tc>
      </w:tr>
      <w:tr w:rsidR="002A3ADA" w:rsidRPr="005B23A8" w14:paraId="3F482B5D" w14:textId="77777777" w:rsidTr="00D131B3">
        <w:trPr>
          <w:trHeight w:val="58"/>
        </w:trPr>
        <w:tc>
          <w:tcPr>
            <w:tcW w:w="1932" w:type="pct"/>
          </w:tcPr>
          <w:p w14:paraId="219CE4CC" w14:textId="77777777" w:rsidR="002A3ADA" w:rsidRPr="005B23A8" w:rsidRDefault="002A3ADA" w:rsidP="00D131B3">
            <w:pPr>
              <w:pStyle w:val="tabelastyl-pka"/>
              <w:rPr>
                <w:sz w:val="20"/>
                <w:szCs w:val="20"/>
              </w:rPr>
            </w:pPr>
            <w:r w:rsidRPr="005B23A8">
              <w:rPr>
                <w:sz w:val="20"/>
                <w:szCs w:val="20"/>
              </w:rPr>
              <w:t>f. use of teaching infrastructure, information technology, access to apparatus, etc.</w:t>
            </w:r>
          </w:p>
        </w:tc>
        <w:tc>
          <w:tcPr>
            <w:tcW w:w="3068" w:type="pct"/>
          </w:tcPr>
          <w:p w14:paraId="1B0238C2" w14:textId="77777777" w:rsidR="002A3ADA" w:rsidRPr="005B23A8" w:rsidRDefault="002A3ADA" w:rsidP="00931608">
            <w:pPr>
              <w:pStyle w:val="PKA-tekstcigy"/>
            </w:pPr>
          </w:p>
        </w:tc>
      </w:tr>
    </w:tbl>
    <w:p w14:paraId="33C43511" w14:textId="745F1FA1" w:rsidR="003266A5" w:rsidRDefault="003266A5" w:rsidP="00555EF9">
      <w:pPr>
        <w:spacing w:after="160" w:line="259" w:lineRule="auto"/>
      </w:pPr>
    </w:p>
    <w:p w14:paraId="004D4D97" w14:textId="77777777" w:rsidR="003266A5" w:rsidRDefault="003266A5">
      <w:pPr>
        <w:spacing w:line="240" w:lineRule="auto"/>
        <w:jc w:val="left"/>
      </w:pPr>
      <w:r>
        <w:br w:type="page"/>
      </w:r>
    </w:p>
    <w:p w14:paraId="3CDA6163" w14:textId="071456C1" w:rsidR="006A293C" w:rsidRPr="00EF1D41" w:rsidRDefault="006A293C" w:rsidP="006A293C">
      <w:pPr>
        <w:pStyle w:val="PKA-nagowek1"/>
        <w:pageBreakBefore/>
      </w:pPr>
      <w:bookmarkStart w:id="77" w:name="_Hlk121324050"/>
      <w:bookmarkStart w:id="78" w:name="_Toc63602713"/>
      <w:bookmarkStart w:id="79" w:name="_Toc98512797"/>
      <w:bookmarkStart w:id="80" w:name="_Hlk121320288"/>
      <w:bookmarkStart w:id="81" w:name="_Toc121822769"/>
      <w:r w:rsidRPr="00EF1D41">
        <w:lastRenderedPageBreak/>
        <w:t>Annex</w:t>
      </w:r>
      <w:r w:rsidR="00703480" w:rsidRPr="00EF1D41">
        <w:t xml:space="preserve"> </w:t>
      </w:r>
      <w:bookmarkEnd w:id="78"/>
      <w:bookmarkEnd w:id="79"/>
      <w:bookmarkEnd w:id="80"/>
      <w:r w:rsidRPr="00EF1D41">
        <w:t xml:space="preserve">6. Statements by the Chair and other members of the </w:t>
      </w:r>
      <w:r w:rsidR="007A6C4D" w:rsidRPr="00EF1D41">
        <w:t>evaluation panel</w:t>
      </w:r>
      <w:bookmarkEnd w:id="81"/>
    </w:p>
    <w:p w14:paraId="20D6F8F2" w14:textId="77777777" w:rsidR="006A293C" w:rsidRPr="00EF1D41" w:rsidRDefault="006A293C" w:rsidP="006A293C"/>
    <w:p w14:paraId="7219178E" w14:textId="77777777" w:rsidR="006A293C" w:rsidRPr="00EF1D41" w:rsidRDefault="006A293C" w:rsidP="006A293C">
      <w:pPr>
        <w:ind w:left="2832" w:firstLine="708"/>
      </w:pPr>
      <w:r w:rsidRPr="00EF1D41">
        <w:t>Statement</w:t>
      </w:r>
    </w:p>
    <w:p w14:paraId="47A992E7" w14:textId="77777777" w:rsidR="006A293C" w:rsidRPr="00EF1D41" w:rsidRDefault="006A293C" w:rsidP="006A293C"/>
    <w:p w14:paraId="4F758C8C" w14:textId="4F999D93" w:rsidR="006A293C" w:rsidRPr="00EF1D41" w:rsidRDefault="006A293C" w:rsidP="006A293C">
      <w:pPr>
        <w:rPr>
          <w:b w:val="0"/>
          <w:bCs/>
        </w:rPr>
      </w:pPr>
      <w:r w:rsidRPr="00EF1D41">
        <w:rPr>
          <w:b w:val="0"/>
        </w:rPr>
        <w:t xml:space="preserve">I hereby declare that I do not have any organizational, legal or personal relations with the entity conducting the evaluated field of study, which could raise doubts as to the impartiality of the opinions </w:t>
      </w:r>
      <w:r w:rsidRPr="002304D2">
        <w:rPr>
          <w:b w:val="0"/>
        </w:rPr>
        <w:t xml:space="preserve">and </w:t>
      </w:r>
      <w:r w:rsidR="002304D2" w:rsidRPr="002304D2">
        <w:rPr>
          <w:b w:val="0"/>
        </w:rPr>
        <w:t xml:space="preserve">assessments </w:t>
      </w:r>
      <w:r w:rsidRPr="002304D2">
        <w:rPr>
          <w:b w:val="0"/>
        </w:rPr>
        <w:t xml:space="preserve">formulated in relation to the evaluated field of study. In addition, I declare that I am </w:t>
      </w:r>
      <w:r w:rsidRPr="00EF1D41">
        <w:rPr>
          <w:b w:val="0"/>
        </w:rPr>
        <w:t>aware of the provisions of the Code of Ethics in the scope of tasks performed for the Polish Accreditation Committee.</w:t>
      </w:r>
    </w:p>
    <w:p w14:paraId="6B9DAE86" w14:textId="77777777" w:rsidR="006A293C" w:rsidRPr="00EF1D41" w:rsidRDefault="006A293C" w:rsidP="006A293C">
      <w:pPr>
        <w:rPr>
          <w:b w:val="0"/>
          <w:bCs/>
        </w:rPr>
      </w:pPr>
    </w:p>
    <w:p w14:paraId="1B3D3874" w14:textId="77777777" w:rsidR="006A293C" w:rsidRPr="00EF1D41" w:rsidRDefault="006A293C" w:rsidP="006A293C">
      <w:pPr>
        <w:rPr>
          <w:b w:val="0"/>
          <w:bCs/>
        </w:rPr>
      </w:pPr>
    </w:p>
    <w:p w14:paraId="16AB71AA" w14:textId="77777777" w:rsidR="006A293C" w:rsidRPr="00EF1D41" w:rsidRDefault="006A293C" w:rsidP="006A293C">
      <w:pPr>
        <w:rPr>
          <w:b w:val="0"/>
          <w:bCs/>
        </w:rPr>
      </w:pPr>
    </w:p>
    <w:p w14:paraId="4A345116" w14:textId="77777777" w:rsidR="006A293C" w:rsidRPr="00EF1D41" w:rsidRDefault="006A293C" w:rsidP="006A293C">
      <w:pPr>
        <w:ind w:left="5664" w:firstLine="708"/>
        <w:rPr>
          <w:b w:val="0"/>
          <w:bCs/>
        </w:rPr>
      </w:pPr>
      <w:r w:rsidRPr="00EF1D41">
        <w:rPr>
          <w:b w:val="0"/>
          <w:bCs/>
        </w:rPr>
        <w:t>……………………………………….</w:t>
      </w:r>
    </w:p>
    <w:p w14:paraId="54179A06" w14:textId="352E0957" w:rsidR="006A293C" w:rsidRPr="00EF1D41" w:rsidRDefault="006A293C" w:rsidP="006A293C">
      <w:pPr>
        <w:ind w:left="6372" w:firstLine="708"/>
        <w:rPr>
          <w:b w:val="0"/>
          <w:bCs/>
        </w:rPr>
      </w:pPr>
      <w:r w:rsidRPr="00EF1D41">
        <w:rPr>
          <w:b w:val="0"/>
          <w:bCs/>
        </w:rPr>
        <w:t>(date, signature)</w:t>
      </w:r>
    </w:p>
    <w:bookmarkEnd w:id="77"/>
    <w:p w14:paraId="2942012C" w14:textId="77777777" w:rsidR="006A293C" w:rsidRPr="00EF1D41" w:rsidRDefault="006A293C" w:rsidP="006A293C">
      <w:pPr>
        <w:ind w:left="6372" w:firstLine="708"/>
        <w:rPr>
          <w:b w:val="0"/>
          <w:bCs/>
        </w:rPr>
      </w:pPr>
    </w:p>
    <w:p w14:paraId="2146ED17" w14:textId="77777777" w:rsidR="003266A5" w:rsidRPr="00345DEE" w:rsidRDefault="00BB362E" w:rsidP="003266A5">
      <w:pPr>
        <w:pStyle w:val="zaacznik"/>
      </w:pPr>
      <w:r w:rsidRPr="00EF1D41">
        <w:br w:type="page"/>
      </w:r>
      <w:r w:rsidR="003266A5" w:rsidRPr="00345DEE">
        <w:lastRenderedPageBreak/>
        <w:t xml:space="preserve">Annex 2 </w:t>
      </w:r>
    </w:p>
    <w:p w14:paraId="39025336" w14:textId="77777777" w:rsidR="003266A5" w:rsidRPr="00345DEE" w:rsidRDefault="003266A5" w:rsidP="003266A5">
      <w:pPr>
        <w:pStyle w:val="zaacznik"/>
      </w:pPr>
      <w:r w:rsidRPr="00345DEE">
        <w:t>to the Statutes of the Polish Accreditation Committee</w:t>
      </w:r>
    </w:p>
    <w:p w14:paraId="293F1FE0" w14:textId="7B416359" w:rsidR="003266A5" w:rsidRPr="00345DEE" w:rsidRDefault="003266A5" w:rsidP="003266A5">
      <w:pPr>
        <w:pStyle w:val="zaacznik"/>
      </w:pPr>
      <w:bookmarkStart w:id="82" w:name="_Hlk121310688"/>
      <w:r w:rsidRPr="00345DEE">
        <w:t xml:space="preserve">Detailed criteria for </w:t>
      </w:r>
      <w:r w:rsidR="00E15162">
        <w:t>programme evaluation</w:t>
      </w:r>
    </w:p>
    <w:p w14:paraId="75B6A55F" w14:textId="77777777" w:rsidR="003266A5" w:rsidRPr="00345DEE" w:rsidRDefault="003266A5" w:rsidP="003266A5">
      <w:pPr>
        <w:pStyle w:val="zaacznik"/>
      </w:pPr>
      <w:r w:rsidRPr="00345DEE">
        <w:t>General profile</w:t>
      </w:r>
    </w:p>
    <w:bookmarkEnd w:id="82"/>
    <w:p w14:paraId="595B27DC" w14:textId="3C659CD2" w:rsidR="00C567D5" w:rsidRDefault="00C567D5" w:rsidP="003266A5">
      <w:pPr>
        <w:spacing w:after="120" w:line="240" w:lineRule="auto"/>
        <w:jc w:val="right"/>
      </w:pPr>
    </w:p>
    <w:p w14:paraId="213DF66A" w14:textId="77777777" w:rsidR="00495D62" w:rsidRPr="005B23A8" w:rsidRDefault="00495D62" w:rsidP="003266A5">
      <w:pPr>
        <w:spacing w:after="120" w:line="240" w:lineRule="auto"/>
        <w:jc w:val="right"/>
      </w:pPr>
    </w:p>
    <w:p w14:paraId="0A7D7FD7" w14:textId="7C59E9AD" w:rsidR="00D00E28" w:rsidRPr="00495D62" w:rsidRDefault="00BB362E" w:rsidP="003266A5">
      <w:pPr>
        <w:pStyle w:val="boldnormals"/>
        <w:spacing w:before="0" w:after="120" w:line="240" w:lineRule="auto"/>
        <w:rPr>
          <w:szCs w:val="22"/>
        </w:rPr>
      </w:pPr>
      <w:r w:rsidRPr="00495D62">
        <w:rPr>
          <w:szCs w:val="22"/>
        </w:rPr>
        <w:t>Criterion 1. Structure of the study programme: concept of education, learning objectives and outcomes</w:t>
      </w:r>
    </w:p>
    <w:p w14:paraId="55B010D2" w14:textId="3E7786DC" w:rsidR="00B40622" w:rsidRPr="00495D62" w:rsidRDefault="00B40622" w:rsidP="003266A5">
      <w:pPr>
        <w:pStyle w:val="boldnormals"/>
        <w:spacing w:before="0" w:after="120" w:line="240" w:lineRule="auto"/>
        <w:rPr>
          <w:szCs w:val="22"/>
        </w:rPr>
      </w:pPr>
      <w:r w:rsidRPr="00495D62">
        <w:rPr>
          <w:szCs w:val="22"/>
        </w:rPr>
        <w:t>Quality education standard 1.1</w:t>
      </w:r>
    </w:p>
    <w:p w14:paraId="65E0BF4A" w14:textId="20669DBE" w:rsidR="00D00E28" w:rsidRPr="00495D62" w:rsidRDefault="00BB362E" w:rsidP="003266A5">
      <w:pPr>
        <w:pStyle w:val="PKA-tekstcigy"/>
        <w:spacing w:before="0" w:after="120" w:line="240" w:lineRule="auto"/>
        <w:rPr>
          <w:szCs w:val="22"/>
        </w:rPr>
      </w:pPr>
      <w:r w:rsidRPr="00495D62">
        <w:rPr>
          <w:szCs w:val="22"/>
        </w:rPr>
        <w:t>The concept of education and learning objectives: correspond to the strategy of the HEI; are covered by the discipline(-s) to which the degree programme is assigned; are related to research activity carried out by the institution in that discipline(-s); are geared towards the needs of social and economic stakeholders, and of the labour market in particular.</w:t>
      </w:r>
    </w:p>
    <w:p w14:paraId="42E54C55" w14:textId="7078D06C" w:rsidR="00BB362E" w:rsidRPr="00495D62" w:rsidRDefault="00BB362E" w:rsidP="003266A5">
      <w:pPr>
        <w:pStyle w:val="boldnormals"/>
        <w:spacing w:before="0" w:after="120" w:line="240" w:lineRule="auto"/>
        <w:rPr>
          <w:szCs w:val="22"/>
        </w:rPr>
      </w:pPr>
      <w:r w:rsidRPr="00495D62">
        <w:rPr>
          <w:szCs w:val="22"/>
        </w:rPr>
        <w:t>Quality education standard 1.2</w:t>
      </w:r>
    </w:p>
    <w:p w14:paraId="00FB709A" w14:textId="1BBE3A4C" w:rsidR="00D00E28" w:rsidRPr="00495D62" w:rsidRDefault="00BB362E" w:rsidP="003266A5">
      <w:pPr>
        <w:pStyle w:val="PKA-tekstcigy"/>
        <w:spacing w:before="0" w:after="120" w:line="240" w:lineRule="auto"/>
        <w:rPr>
          <w:szCs w:val="22"/>
        </w:rPr>
      </w:pPr>
      <w:r w:rsidRPr="00495D62">
        <w:rPr>
          <w:szCs w:val="22"/>
        </w:rPr>
        <w:t>Learning outcomes correspond to the concept of education and learning objectives and the discipline(-s) to which the degree programme is assigned, describe in an accurate, specific, realistic and verifiable manner knowledge, skills and social competences acquired by students, and correspond to the appropriate level of the Polish Qualifications Framework and the general profile.</w:t>
      </w:r>
    </w:p>
    <w:p w14:paraId="4086A96A" w14:textId="5AFEEDF3" w:rsidR="00BB362E" w:rsidRPr="00495D62" w:rsidRDefault="00BB362E" w:rsidP="003266A5">
      <w:pPr>
        <w:pStyle w:val="boldnormals"/>
        <w:spacing w:before="0" w:after="120" w:line="240" w:lineRule="auto"/>
        <w:rPr>
          <w:szCs w:val="22"/>
        </w:rPr>
      </w:pPr>
      <w:r w:rsidRPr="00495D62">
        <w:rPr>
          <w:szCs w:val="22"/>
        </w:rPr>
        <w:t>Quality education standard 1.2a</w:t>
      </w:r>
    </w:p>
    <w:p w14:paraId="2FF56A37" w14:textId="6BCF38E5" w:rsidR="00D00E28" w:rsidRPr="00495D62" w:rsidRDefault="00BB362E" w:rsidP="003266A5">
      <w:pPr>
        <w:pStyle w:val="PKA-tekstcigy"/>
        <w:spacing w:before="0" w:after="120" w:line="240" w:lineRule="auto"/>
        <w:rPr>
          <w:szCs w:val="22"/>
        </w:rPr>
      </w:pPr>
      <w:r w:rsidRPr="00495D62">
        <w:rPr>
          <w:szCs w:val="22"/>
        </w:rPr>
        <w:t xml:space="preserve">In the case of degree programmes preparing for professions referred to in Article 68(1) of the act, learning outcomes include the full scope of general and specific learning outcomes stipulated in education standards specified in the regulations issued on the strength of Article 68(3) of the act. </w:t>
      </w:r>
    </w:p>
    <w:p w14:paraId="65E08EC2" w14:textId="56CA74F3" w:rsidR="00BB362E" w:rsidRPr="00495D62" w:rsidRDefault="00BB362E" w:rsidP="003266A5">
      <w:pPr>
        <w:pStyle w:val="boldnormals"/>
        <w:spacing w:before="0" w:after="120" w:line="240" w:lineRule="auto"/>
        <w:rPr>
          <w:szCs w:val="22"/>
        </w:rPr>
      </w:pPr>
      <w:r w:rsidRPr="00495D62">
        <w:rPr>
          <w:szCs w:val="22"/>
        </w:rPr>
        <w:t>Quality education standard 1.2b</w:t>
      </w:r>
    </w:p>
    <w:p w14:paraId="72D195F2" w14:textId="77777777" w:rsidR="00BB362E" w:rsidRPr="00495D62" w:rsidRDefault="00BB362E" w:rsidP="003266A5">
      <w:pPr>
        <w:pStyle w:val="PKA-tekstcigy"/>
        <w:spacing w:before="0" w:after="120" w:line="240" w:lineRule="auto"/>
        <w:rPr>
          <w:szCs w:val="22"/>
        </w:rPr>
      </w:pPr>
      <w:r w:rsidRPr="00495D62">
        <w:rPr>
          <w:szCs w:val="22"/>
        </w:rPr>
        <w:t xml:space="preserve">Learning outcomes for degree programmes leading to the award of the qualification of </w:t>
      </w:r>
      <w:proofErr w:type="spellStart"/>
      <w:r w:rsidRPr="00495D62">
        <w:rPr>
          <w:i/>
          <w:iCs/>
          <w:szCs w:val="22"/>
        </w:rPr>
        <w:t>inżynier</w:t>
      </w:r>
      <w:proofErr w:type="spellEnd"/>
      <w:r w:rsidRPr="00495D62">
        <w:rPr>
          <w:szCs w:val="22"/>
        </w:rPr>
        <w:t xml:space="preserve"> or</w:t>
      </w:r>
      <w:r w:rsidRPr="00495D62">
        <w:rPr>
          <w:i/>
          <w:iCs/>
          <w:szCs w:val="22"/>
        </w:rPr>
        <w:t xml:space="preserve"> magister </w:t>
      </w:r>
      <w:proofErr w:type="spellStart"/>
      <w:r w:rsidRPr="00495D62">
        <w:rPr>
          <w:i/>
          <w:iCs/>
          <w:szCs w:val="22"/>
        </w:rPr>
        <w:t>inżynier</w:t>
      </w:r>
      <w:proofErr w:type="spellEnd"/>
      <w:r w:rsidRPr="00495D62">
        <w:rPr>
          <w:szCs w:val="22"/>
        </w:rPr>
        <w:t xml:space="preserve"> include the full scope of learning outcomes leading to the award of </w:t>
      </w:r>
      <w:proofErr w:type="spellStart"/>
      <w:r w:rsidRPr="00495D62">
        <w:rPr>
          <w:i/>
          <w:iCs/>
          <w:szCs w:val="22"/>
        </w:rPr>
        <w:t>inżynier</w:t>
      </w:r>
      <w:proofErr w:type="spellEnd"/>
      <w:r w:rsidRPr="00495D62">
        <w:rPr>
          <w:szCs w:val="22"/>
        </w:rPr>
        <w:t xml:space="preserve"> qualification featured in the second stage descriptors stipulated in regulations issued on the strength of Article 7 (3) of the act of 22 December 2015 on Integrated Qualifications System (OJ of 2018 , item 2153 and 2245). </w:t>
      </w:r>
    </w:p>
    <w:p w14:paraId="40B67491" w14:textId="77777777" w:rsidR="00D00E28" w:rsidRPr="00495D62" w:rsidRDefault="00D00E28" w:rsidP="003266A5">
      <w:pPr>
        <w:pStyle w:val="boldnormals"/>
        <w:spacing w:before="0" w:after="120" w:line="240" w:lineRule="auto"/>
        <w:rPr>
          <w:szCs w:val="22"/>
        </w:rPr>
      </w:pPr>
    </w:p>
    <w:p w14:paraId="267C5DEA" w14:textId="07C68761" w:rsidR="00D00E28" w:rsidRPr="00495D62" w:rsidRDefault="00BB362E" w:rsidP="003266A5">
      <w:pPr>
        <w:pStyle w:val="boldnormals"/>
        <w:spacing w:before="0" w:after="120" w:line="240" w:lineRule="auto"/>
        <w:rPr>
          <w:szCs w:val="22"/>
        </w:rPr>
      </w:pPr>
      <w:r w:rsidRPr="00495D62">
        <w:rPr>
          <w:szCs w:val="22"/>
        </w:rPr>
        <w:t>Criterion 2. Implementation of the study programme: programme contents, schedule for implementation of the study programme, forms and organisation of classes, teaching methods, student placements, organisation of the teaching and learning process</w:t>
      </w:r>
    </w:p>
    <w:p w14:paraId="55090AD3" w14:textId="32A2B166" w:rsidR="00BB362E" w:rsidRPr="00495D62" w:rsidRDefault="00BB362E" w:rsidP="003266A5">
      <w:pPr>
        <w:pStyle w:val="boldnormals"/>
        <w:spacing w:before="0" w:after="120" w:line="240" w:lineRule="auto"/>
        <w:rPr>
          <w:szCs w:val="22"/>
        </w:rPr>
      </w:pPr>
      <w:r w:rsidRPr="00495D62">
        <w:rPr>
          <w:szCs w:val="22"/>
        </w:rPr>
        <w:t>Quality education standard 2.1</w:t>
      </w:r>
    </w:p>
    <w:p w14:paraId="56F12461" w14:textId="77777777" w:rsidR="00BB362E" w:rsidRPr="00495D62" w:rsidRDefault="00BB362E" w:rsidP="003266A5">
      <w:pPr>
        <w:pStyle w:val="PKA-tekstcigy"/>
        <w:spacing w:before="0" w:after="120" w:line="240" w:lineRule="auto"/>
        <w:rPr>
          <w:szCs w:val="22"/>
        </w:rPr>
      </w:pPr>
      <w:r w:rsidRPr="00495D62">
        <w:rPr>
          <w:szCs w:val="22"/>
        </w:rPr>
        <w:t>Programme contents correspond to learning outcomes and take into account, in particular, the current state of knowledge and research methodology in the discipline(-s) to which the degree programme is assigned, as well as the results of research activities of the HEI in the discipline(-s).</w:t>
      </w:r>
    </w:p>
    <w:p w14:paraId="7C0D945F" w14:textId="77777777" w:rsidR="00BB362E" w:rsidRPr="00495D62" w:rsidRDefault="00BB362E" w:rsidP="003266A5">
      <w:pPr>
        <w:pStyle w:val="boldnormals"/>
        <w:spacing w:before="0" w:after="120" w:line="240" w:lineRule="auto"/>
        <w:rPr>
          <w:szCs w:val="22"/>
        </w:rPr>
      </w:pPr>
      <w:r w:rsidRPr="00495D62">
        <w:rPr>
          <w:szCs w:val="22"/>
        </w:rPr>
        <w:t>Quality education standard 2.1a</w:t>
      </w:r>
    </w:p>
    <w:p w14:paraId="0BFBC9C6" w14:textId="66445426" w:rsidR="00D00E28" w:rsidRPr="00495D62" w:rsidRDefault="00BB362E" w:rsidP="003266A5">
      <w:pPr>
        <w:pStyle w:val="PKA-tekstcigy"/>
        <w:spacing w:before="0" w:after="120" w:line="240" w:lineRule="auto"/>
        <w:rPr>
          <w:szCs w:val="22"/>
        </w:rPr>
      </w:pPr>
      <w:r w:rsidRPr="00495D62">
        <w:rPr>
          <w:szCs w:val="22"/>
        </w:rPr>
        <w:t>In the case of degree programmes offering education for professions referred to in Article 68 (1) of the act, programme contents include the full scope of programme contents included in education standards specified in the regulations issued on the strength of Article 68 (3) of the act.</w:t>
      </w:r>
    </w:p>
    <w:p w14:paraId="56C88AE6" w14:textId="515A304D" w:rsidR="00BB362E" w:rsidRPr="00495D62" w:rsidRDefault="00BB362E" w:rsidP="003266A5">
      <w:pPr>
        <w:pStyle w:val="boldnormals"/>
        <w:spacing w:before="0" w:after="120" w:line="240" w:lineRule="auto"/>
        <w:rPr>
          <w:szCs w:val="22"/>
        </w:rPr>
      </w:pPr>
      <w:r w:rsidRPr="00495D62">
        <w:rPr>
          <w:szCs w:val="22"/>
        </w:rPr>
        <w:t>Quality education standard 2.2</w:t>
      </w:r>
    </w:p>
    <w:p w14:paraId="4B4184CC" w14:textId="665D33AF" w:rsidR="00D00E28" w:rsidRPr="00495D62" w:rsidRDefault="00BB362E" w:rsidP="003266A5">
      <w:pPr>
        <w:pStyle w:val="PKA-tekstcigy"/>
        <w:spacing w:before="0" w:after="120" w:line="240" w:lineRule="auto"/>
        <w:rPr>
          <w:szCs w:val="22"/>
        </w:rPr>
      </w:pPr>
      <w:r w:rsidRPr="00495D62">
        <w:rPr>
          <w:szCs w:val="22"/>
        </w:rPr>
        <w:t xml:space="preserve">The Schedule for the implementation of the study programme; the forms and organisation of courses; the number of semesters; the number of hours of classes taught directly by academic teachers or other </w:t>
      </w:r>
      <w:r w:rsidRPr="00495D62">
        <w:rPr>
          <w:szCs w:val="22"/>
        </w:rPr>
        <w:lastRenderedPageBreak/>
        <w:t>persons teaching classes and the estimated workload of students calculated based on the number of ECTS credits enable students to achieve all learning outcomes.</w:t>
      </w:r>
    </w:p>
    <w:p w14:paraId="2CAAED32" w14:textId="0DC14A06" w:rsidR="00BB362E" w:rsidRPr="00495D62" w:rsidRDefault="00BB362E" w:rsidP="003266A5">
      <w:pPr>
        <w:pStyle w:val="boldnormals"/>
        <w:spacing w:before="0" w:after="120" w:line="240" w:lineRule="auto"/>
        <w:rPr>
          <w:szCs w:val="22"/>
        </w:rPr>
      </w:pPr>
      <w:r w:rsidRPr="00495D62">
        <w:rPr>
          <w:szCs w:val="22"/>
        </w:rPr>
        <w:t>Quality education standard 2.2a</w:t>
      </w:r>
    </w:p>
    <w:p w14:paraId="5A5803CA" w14:textId="00DA9BD6" w:rsidR="003B315C" w:rsidRPr="00495D62" w:rsidRDefault="00BB362E" w:rsidP="003266A5">
      <w:pPr>
        <w:pStyle w:val="PKA-tekstcigy"/>
        <w:spacing w:before="0" w:after="120" w:line="240" w:lineRule="auto"/>
        <w:rPr>
          <w:szCs w:val="22"/>
        </w:rPr>
      </w:pPr>
      <w:r w:rsidRPr="00495D62">
        <w:rPr>
          <w:szCs w:val="22"/>
        </w:rPr>
        <w:t>In the case of degree programmes providing education for professions referred to in Article 68 (1) of the act, the schedule for the implementation of the study programme; the forms and organisation of courses; the number of semesters; the number of hours of classes conducted with the direct participation of academic teachers or other persons teaching classes, and the estimated workload of students calculated based on the number of ECTS credits comply with the rules and requirements contained in education standards specified in the regulations issued on the strength of Article 68 (3) of the act.</w:t>
      </w:r>
    </w:p>
    <w:p w14:paraId="0A9A3CF7" w14:textId="204035AD" w:rsidR="00BB362E" w:rsidRPr="00495D62" w:rsidRDefault="00BB362E" w:rsidP="003266A5">
      <w:pPr>
        <w:pStyle w:val="boldnormals"/>
        <w:spacing w:before="0" w:after="120" w:line="240" w:lineRule="auto"/>
        <w:rPr>
          <w:szCs w:val="22"/>
        </w:rPr>
      </w:pPr>
      <w:r w:rsidRPr="00495D62">
        <w:rPr>
          <w:szCs w:val="22"/>
        </w:rPr>
        <w:t>Quality education standard 2.3</w:t>
      </w:r>
    </w:p>
    <w:p w14:paraId="5C201A95" w14:textId="2094A069" w:rsidR="003B315C" w:rsidRPr="00495D62" w:rsidRDefault="00BB362E" w:rsidP="003266A5">
      <w:pPr>
        <w:pStyle w:val="PKA-tekstcigy"/>
        <w:spacing w:before="0" w:after="120" w:line="240" w:lineRule="auto"/>
        <w:rPr>
          <w:szCs w:val="22"/>
        </w:rPr>
      </w:pPr>
      <w:r w:rsidRPr="00495D62">
        <w:rPr>
          <w:szCs w:val="22"/>
        </w:rPr>
        <w:t>Teaching methods are student-centred, motivate students to actively participate in the teaching and learning process and enable students to achieve learning outcomes, and, in particular, allow for the preparation for conducting research or participation in research.</w:t>
      </w:r>
    </w:p>
    <w:p w14:paraId="51E7431B" w14:textId="6156DB18" w:rsidR="00BB362E" w:rsidRPr="00495D62" w:rsidRDefault="00BB362E" w:rsidP="003266A5">
      <w:pPr>
        <w:pStyle w:val="boldnormals"/>
        <w:spacing w:before="0" w:after="120" w:line="240" w:lineRule="auto"/>
        <w:rPr>
          <w:szCs w:val="22"/>
        </w:rPr>
      </w:pPr>
      <w:r w:rsidRPr="00495D62">
        <w:rPr>
          <w:szCs w:val="22"/>
        </w:rPr>
        <w:t>Quality education standard 2.4</w:t>
      </w:r>
    </w:p>
    <w:p w14:paraId="45718552" w14:textId="5D99235A" w:rsidR="003B315C" w:rsidRPr="00495D62" w:rsidRDefault="00BB362E" w:rsidP="003266A5">
      <w:pPr>
        <w:pStyle w:val="PKA-tekstcigy"/>
        <w:spacing w:before="0" w:after="120" w:line="240" w:lineRule="auto"/>
        <w:rPr>
          <w:szCs w:val="22"/>
        </w:rPr>
      </w:pPr>
      <w:r w:rsidRPr="00495D62">
        <w:rPr>
          <w:szCs w:val="22"/>
        </w:rPr>
        <w:t>If the study programme includes student placements, their programme, organisation and supervision over their implementation, the selection of placement venues and the environment, in which they take place, as well as infrastructure and competence of placement supervisors ensure that the placements are carried out correctly and that the students achieve learning outcomes, especially those related to the acquisition of research competences.</w:t>
      </w:r>
    </w:p>
    <w:p w14:paraId="7DDAF53C" w14:textId="32AA2C48" w:rsidR="00BB362E" w:rsidRPr="00495D62" w:rsidRDefault="00BB362E" w:rsidP="003266A5">
      <w:pPr>
        <w:pStyle w:val="boldnormals"/>
        <w:spacing w:before="0" w:after="120" w:line="240" w:lineRule="auto"/>
        <w:rPr>
          <w:szCs w:val="22"/>
        </w:rPr>
      </w:pPr>
      <w:r w:rsidRPr="00495D62">
        <w:rPr>
          <w:szCs w:val="22"/>
        </w:rPr>
        <w:t>Quality education standard 2.4a</w:t>
      </w:r>
    </w:p>
    <w:p w14:paraId="0F6714A2" w14:textId="56EE1FE4" w:rsidR="003B315C" w:rsidRPr="00495D62" w:rsidRDefault="00BB362E" w:rsidP="003266A5">
      <w:pPr>
        <w:pStyle w:val="PKA-tekstcigy"/>
        <w:spacing w:before="0" w:after="120" w:line="240" w:lineRule="auto"/>
        <w:rPr>
          <w:szCs w:val="22"/>
        </w:rPr>
      </w:pPr>
      <w:r w:rsidRPr="00495D62">
        <w:rPr>
          <w:szCs w:val="22"/>
        </w:rPr>
        <w:t>In the case of degree programmes providing education for professions referred to in Article 68 (1) of the act, student placement programme, organisation and supervision over their implementation, the selection of placement venues and the environment, in which they take place, as well as infrastructure and competence of placement supervisors comply with the rules and requirements contained in education standards specified in the regulations issued on the strength of Article 68 (3) of the act.</w:t>
      </w:r>
    </w:p>
    <w:p w14:paraId="7966CAB6" w14:textId="38A43A8D" w:rsidR="00BB362E" w:rsidRPr="00495D62" w:rsidRDefault="00BB362E" w:rsidP="003266A5">
      <w:pPr>
        <w:pStyle w:val="boldnormals"/>
        <w:spacing w:before="0" w:after="120" w:line="240" w:lineRule="auto"/>
        <w:rPr>
          <w:szCs w:val="22"/>
        </w:rPr>
      </w:pPr>
      <w:r w:rsidRPr="00495D62">
        <w:rPr>
          <w:szCs w:val="22"/>
        </w:rPr>
        <w:t>Quality education standard 2.5</w:t>
      </w:r>
    </w:p>
    <w:p w14:paraId="777B9D74" w14:textId="77777777" w:rsidR="00BB362E" w:rsidRPr="00495D62" w:rsidRDefault="00BB362E" w:rsidP="003266A5">
      <w:pPr>
        <w:pStyle w:val="PKA-tekstcigy"/>
        <w:spacing w:before="0" w:after="120" w:line="240" w:lineRule="auto"/>
        <w:rPr>
          <w:szCs w:val="22"/>
        </w:rPr>
      </w:pPr>
      <w:r w:rsidRPr="00495D62">
        <w:rPr>
          <w:szCs w:val="22"/>
        </w:rPr>
        <w:t>The organisation of the teaching process ensures effective use of time spent on teaching and learning and the verification and assessment of learning outcomes.</w:t>
      </w:r>
    </w:p>
    <w:p w14:paraId="5C54565D" w14:textId="77777777" w:rsidR="00BB362E" w:rsidRPr="00495D62" w:rsidRDefault="00BB362E" w:rsidP="003266A5">
      <w:pPr>
        <w:pStyle w:val="boldnormals"/>
        <w:spacing w:before="0" w:after="120" w:line="240" w:lineRule="auto"/>
        <w:rPr>
          <w:szCs w:val="22"/>
        </w:rPr>
      </w:pPr>
      <w:r w:rsidRPr="00495D62">
        <w:rPr>
          <w:szCs w:val="22"/>
        </w:rPr>
        <w:t>Quality education standard 2.5a</w:t>
      </w:r>
    </w:p>
    <w:p w14:paraId="2A8204EE" w14:textId="77777777" w:rsidR="00BB362E" w:rsidRPr="00495D62" w:rsidRDefault="00BB362E" w:rsidP="003266A5">
      <w:pPr>
        <w:pStyle w:val="PKA-tekstcigy"/>
        <w:spacing w:before="0" w:after="120" w:line="240" w:lineRule="auto"/>
        <w:rPr>
          <w:szCs w:val="22"/>
        </w:rPr>
      </w:pPr>
      <w:r w:rsidRPr="00495D62">
        <w:rPr>
          <w:szCs w:val="22"/>
        </w:rPr>
        <w:t>In the case of degree programmes providing education for professions referred to in Article 68 (1) of the act, the organisation of teaching and learning complies with the rules and requirements concerning the organisation of education contained in education standards specified in the regulations issued on the strength of Article 68 (3) of the act.</w:t>
      </w:r>
    </w:p>
    <w:p w14:paraId="30C1E2AD" w14:textId="77777777" w:rsidR="003B315C" w:rsidRPr="00495D62" w:rsidRDefault="003B315C" w:rsidP="003266A5">
      <w:pPr>
        <w:pStyle w:val="boldnormals"/>
        <w:spacing w:before="0" w:after="120" w:line="240" w:lineRule="auto"/>
        <w:rPr>
          <w:szCs w:val="22"/>
        </w:rPr>
      </w:pPr>
    </w:p>
    <w:p w14:paraId="422BC354" w14:textId="3DE43FE2" w:rsidR="003B315C" w:rsidRPr="00495D62" w:rsidRDefault="00BB362E" w:rsidP="003266A5">
      <w:pPr>
        <w:pStyle w:val="boldnormals"/>
        <w:spacing w:before="0" w:after="120" w:line="240" w:lineRule="auto"/>
        <w:rPr>
          <w:szCs w:val="22"/>
        </w:rPr>
      </w:pPr>
      <w:r w:rsidRPr="00495D62">
        <w:rPr>
          <w:szCs w:val="22"/>
        </w:rPr>
        <w:t>Criterion 3. Admission to studies, verification of</w:t>
      </w:r>
      <w:r w:rsidR="000B28BD">
        <w:rPr>
          <w:szCs w:val="22"/>
        </w:rPr>
        <w:t xml:space="preserve"> </w:t>
      </w:r>
      <w:r w:rsidRPr="00495D62">
        <w:rPr>
          <w:szCs w:val="22"/>
        </w:rPr>
        <w:t>learning outcomes achievement by students, giving credit for individual semesters and years and awarding diplomas</w:t>
      </w:r>
    </w:p>
    <w:p w14:paraId="0406C570" w14:textId="1921D66D" w:rsidR="00C567D5" w:rsidRPr="00495D62" w:rsidRDefault="00BB362E" w:rsidP="003266A5">
      <w:pPr>
        <w:pStyle w:val="boldnormals"/>
        <w:spacing w:before="0" w:after="120" w:line="240" w:lineRule="auto"/>
        <w:rPr>
          <w:szCs w:val="22"/>
        </w:rPr>
      </w:pPr>
      <w:r w:rsidRPr="00495D62">
        <w:rPr>
          <w:szCs w:val="22"/>
        </w:rPr>
        <w:t>Quality education standard 3.1</w:t>
      </w:r>
    </w:p>
    <w:p w14:paraId="12D11A6E" w14:textId="77777777" w:rsidR="00BB362E" w:rsidRPr="00495D62" w:rsidRDefault="00BB362E" w:rsidP="003266A5">
      <w:pPr>
        <w:pStyle w:val="PKA-tekstcigy"/>
        <w:spacing w:before="0" w:after="120" w:line="240" w:lineRule="auto"/>
        <w:rPr>
          <w:szCs w:val="22"/>
        </w:rPr>
      </w:pPr>
      <w:r w:rsidRPr="00495D62">
        <w:rPr>
          <w:szCs w:val="22"/>
        </w:rPr>
        <w:t>Formally accepted and published, coherent and transparent conditions for the admission of candidates for studies, which allow for the selection of right candidates; rules for student progression, giving credit for individual semesters and years of studies, and for awarding diplomas; recognition of learning outcomes, periods of learning and qualifications obtained in higher education; and the validation of learning outcomes achieved as part of the learning process outside the system of higher education are applied.</w:t>
      </w:r>
    </w:p>
    <w:p w14:paraId="7AEF9F09" w14:textId="302CD54E" w:rsidR="00BB362E" w:rsidRPr="00495D62" w:rsidRDefault="00BB362E" w:rsidP="003266A5">
      <w:pPr>
        <w:pStyle w:val="boldnormals"/>
        <w:spacing w:before="0" w:after="120" w:line="240" w:lineRule="auto"/>
        <w:rPr>
          <w:szCs w:val="22"/>
        </w:rPr>
      </w:pPr>
      <w:r w:rsidRPr="00495D62">
        <w:rPr>
          <w:szCs w:val="22"/>
        </w:rPr>
        <w:lastRenderedPageBreak/>
        <w:t>Quality education standard 3.2</w:t>
      </w:r>
    </w:p>
    <w:p w14:paraId="55B51B7F" w14:textId="77777777" w:rsidR="00BB362E" w:rsidRPr="00495D62" w:rsidRDefault="00BB362E" w:rsidP="003266A5">
      <w:pPr>
        <w:pStyle w:val="PKA-tekstcigy"/>
        <w:spacing w:before="0" w:after="120" w:line="240" w:lineRule="auto"/>
        <w:rPr>
          <w:szCs w:val="22"/>
        </w:rPr>
      </w:pPr>
      <w:r w:rsidRPr="00495D62">
        <w:rPr>
          <w:szCs w:val="22"/>
        </w:rPr>
        <w:t>The system for learning outcomes verification enables the monitoring of students’ progress and guarantees reliable assessment of the achievement of learning outcomes by the students. Verification and assessment methods used are student-centred, provide feedback on the achievement of learning outcomes, and motivate students to actively participate in teaching and learning. They also allow for the verification and assessment of all learning outcomes, including, in particular, preparation for conducting research or participation in research.</w:t>
      </w:r>
    </w:p>
    <w:p w14:paraId="1FECC176" w14:textId="4A1211F0" w:rsidR="00BB362E" w:rsidRPr="00495D62" w:rsidRDefault="00BB362E" w:rsidP="003266A5">
      <w:pPr>
        <w:pStyle w:val="boldnormals"/>
        <w:spacing w:before="0" w:after="120" w:line="240" w:lineRule="auto"/>
        <w:rPr>
          <w:szCs w:val="22"/>
        </w:rPr>
      </w:pPr>
      <w:r w:rsidRPr="00495D62">
        <w:rPr>
          <w:szCs w:val="22"/>
        </w:rPr>
        <w:t>Quality education standard 3.2a</w:t>
      </w:r>
    </w:p>
    <w:p w14:paraId="03AF1C16" w14:textId="280D75DE" w:rsidR="003B315C" w:rsidRPr="00495D62" w:rsidRDefault="00BB362E" w:rsidP="003266A5">
      <w:pPr>
        <w:pStyle w:val="PKA-tekstcigy"/>
        <w:spacing w:before="0" w:after="120" w:line="240" w:lineRule="auto"/>
        <w:rPr>
          <w:szCs w:val="22"/>
        </w:rPr>
      </w:pPr>
      <w:r w:rsidRPr="00495D62">
        <w:rPr>
          <w:szCs w:val="22"/>
        </w:rPr>
        <w:t>In the case of degree programmes providing education for professions referred to in Article 68 (1) of the act, the methods for learning outcomes verification comply with the rules and requirements concerning the organisation of education contained in education standards specified in the regulations issued on the strength of Article 68 (3) of the act.</w:t>
      </w:r>
    </w:p>
    <w:p w14:paraId="565D131C" w14:textId="23A1726A" w:rsidR="00BB362E" w:rsidRPr="00495D62" w:rsidRDefault="00BB362E" w:rsidP="003266A5">
      <w:pPr>
        <w:pStyle w:val="boldnormals"/>
        <w:spacing w:before="0" w:after="120" w:line="240" w:lineRule="auto"/>
        <w:rPr>
          <w:szCs w:val="22"/>
        </w:rPr>
      </w:pPr>
      <w:r w:rsidRPr="00495D62">
        <w:rPr>
          <w:szCs w:val="22"/>
        </w:rPr>
        <w:t>Quality education standard 3.3</w:t>
      </w:r>
    </w:p>
    <w:p w14:paraId="4BB2ED17" w14:textId="77777777" w:rsidR="00BB362E" w:rsidRPr="00495D62" w:rsidRDefault="00BB362E" w:rsidP="003266A5">
      <w:pPr>
        <w:pStyle w:val="PKA-tekstcigy"/>
        <w:spacing w:before="0" w:after="120" w:line="240" w:lineRule="auto"/>
        <w:rPr>
          <w:szCs w:val="22"/>
        </w:rPr>
      </w:pPr>
      <w:r w:rsidRPr="00495D62">
        <w:rPr>
          <w:szCs w:val="22"/>
        </w:rPr>
        <w:t xml:space="preserve">Mid-term and examination papers, student projects, placement journals (provided student placements are included in the study programme), diploma theses, students’ academic/artistic or other achievements related to the degree programme, as well as documented graduates’ standing in the labour market or their further education confirm that they have achieved the learning outcomes. </w:t>
      </w:r>
    </w:p>
    <w:p w14:paraId="276A2E90" w14:textId="77777777" w:rsidR="003B315C" w:rsidRPr="00495D62" w:rsidRDefault="003B315C" w:rsidP="003266A5">
      <w:pPr>
        <w:pStyle w:val="boldnormals"/>
        <w:spacing w:before="0" w:after="120" w:line="240" w:lineRule="auto"/>
        <w:rPr>
          <w:szCs w:val="22"/>
        </w:rPr>
      </w:pPr>
    </w:p>
    <w:p w14:paraId="365D35F8" w14:textId="276F923A" w:rsidR="003B315C" w:rsidRPr="00495D62" w:rsidRDefault="00BB362E" w:rsidP="003266A5">
      <w:pPr>
        <w:pStyle w:val="boldnormals"/>
        <w:spacing w:before="0" w:after="120" w:line="240" w:lineRule="auto"/>
        <w:rPr>
          <w:szCs w:val="22"/>
        </w:rPr>
      </w:pPr>
      <w:r w:rsidRPr="00495D62">
        <w:rPr>
          <w:szCs w:val="22"/>
        </w:rPr>
        <w:t>Criterion 4. Competence, experience, qualifications and the number of staff providing education. Staff development and in-service training</w:t>
      </w:r>
    </w:p>
    <w:p w14:paraId="3940E3DE" w14:textId="2F8903A2" w:rsidR="00BB362E" w:rsidRPr="00495D62" w:rsidRDefault="00BB362E" w:rsidP="003266A5">
      <w:pPr>
        <w:pStyle w:val="boldnormals"/>
        <w:spacing w:before="0" w:after="120" w:line="240" w:lineRule="auto"/>
        <w:rPr>
          <w:szCs w:val="22"/>
        </w:rPr>
      </w:pPr>
      <w:r w:rsidRPr="00495D62">
        <w:rPr>
          <w:szCs w:val="22"/>
        </w:rPr>
        <w:t>Quality education standard 4.1</w:t>
      </w:r>
    </w:p>
    <w:p w14:paraId="6A9AD3EE" w14:textId="7E4986F8" w:rsidR="003B315C" w:rsidRPr="00495D62" w:rsidRDefault="00BB362E" w:rsidP="003266A5">
      <w:pPr>
        <w:pStyle w:val="PKA-tekstcigy"/>
        <w:spacing w:before="0" w:after="120" w:line="240" w:lineRule="auto"/>
        <w:rPr>
          <w:szCs w:val="22"/>
        </w:rPr>
      </w:pPr>
      <w:r w:rsidRPr="00495D62">
        <w:rPr>
          <w:szCs w:val="22"/>
        </w:rPr>
        <w:t>Competence and experience, qualifications and the number of academic teachers and other persons teaching classes to students ensure that the classes are conducted correctly and that the students achieve their learning outcomes.</w:t>
      </w:r>
    </w:p>
    <w:p w14:paraId="0B707300" w14:textId="54A21F62" w:rsidR="00BB362E" w:rsidRPr="00495D62" w:rsidRDefault="00BB362E" w:rsidP="003266A5">
      <w:pPr>
        <w:pStyle w:val="boldnormals"/>
        <w:spacing w:before="0" w:after="120" w:line="240" w:lineRule="auto"/>
        <w:rPr>
          <w:szCs w:val="22"/>
        </w:rPr>
      </w:pPr>
      <w:r w:rsidRPr="00495D62">
        <w:rPr>
          <w:szCs w:val="22"/>
        </w:rPr>
        <w:t>Quality education standard 4.1a</w:t>
      </w:r>
    </w:p>
    <w:p w14:paraId="6163975F" w14:textId="65CBD85E" w:rsidR="003B315C" w:rsidRPr="00495D62" w:rsidRDefault="00BB362E" w:rsidP="003266A5">
      <w:pPr>
        <w:pStyle w:val="PKA-tekstcigy"/>
        <w:spacing w:before="0" w:after="120" w:line="240" w:lineRule="auto"/>
        <w:rPr>
          <w:szCs w:val="22"/>
        </w:rPr>
      </w:pPr>
      <w:r w:rsidRPr="00495D62">
        <w:rPr>
          <w:szCs w:val="22"/>
        </w:rPr>
        <w:t>In the case of degree programmes providing education for professions referred to in Article 68 (1) of the act, competence, experience and qualifications of academic teachers and other persons teaching classes to students comply with the rules and requirements contained in education standards specified in the regulations issued on the strength of Article 68 (3) of the act.</w:t>
      </w:r>
    </w:p>
    <w:p w14:paraId="1EE6E757" w14:textId="710ED739" w:rsidR="00BB362E" w:rsidRPr="00495D62" w:rsidRDefault="00BB362E" w:rsidP="003266A5">
      <w:pPr>
        <w:pStyle w:val="boldnormals"/>
        <w:spacing w:before="0" w:after="120" w:line="240" w:lineRule="auto"/>
        <w:rPr>
          <w:szCs w:val="22"/>
        </w:rPr>
      </w:pPr>
      <w:r w:rsidRPr="00495D62">
        <w:rPr>
          <w:szCs w:val="22"/>
        </w:rPr>
        <w:t>Quality education standard 4.2</w:t>
      </w:r>
    </w:p>
    <w:p w14:paraId="1B45ACE1" w14:textId="77777777" w:rsidR="00BB362E" w:rsidRPr="00495D62" w:rsidRDefault="00BB362E" w:rsidP="003266A5">
      <w:pPr>
        <w:pStyle w:val="PKA-tekstcigy"/>
        <w:spacing w:before="0" w:after="120" w:line="240" w:lineRule="auto"/>
        <w:rPr>
          <w:szCs w:val="22"/>
        </w:rPr>
      </w:pPr>
      <w:r w:rsidRPr="00495D62">
        <w:rPr>
          <w:szCs w:val="22"/>
        </w:rPr>
        <w:t>Staffing policy ensures the selection of academic teachers and other persons teaching classes, which is based on transparent rules and allows for the proper staging of classes. It takes into account regular assessment of teaching staff carried out with the participation of students. The results of such assessment are used in in-service staff training. The staffing policy creates conditions that stimulate staff’s continuing development.</w:t>
      </w:r>
    </w:p>
    <w:p w14:paraId="5B264D86" w14:textId="77777777" w:rsidR="003B315C" w:rsidRPr="00495D62" w:rsidRDefault="003B315C" w:rsidP="003266A5">
      <w:pPr>
        <w:pStyle w:val="boldnormals"/>
        <w:spacing w:before="0" w:after="120" w:line="240" w:lineRule="auto"/>
        <w:rPr>
          <w:szCs w:val="22"/>
        </w:rPr>
      </w:pPr>
    </w:p>
    <w:p w14:paraId="25733E30" w14:textId="58388D27" w:rsidR="003B315C" w:rsidRPr="00495D62" w:rsidRDefault="00BB362E" w:rsidP="003266A5">
      <w:pPr>
        <w:pStyle w:val="boldnormals"/>
        <w:spacing w:before="0" w:after="120" w:line="240" w:lineRule="auto"/>
        <w:rPr>
          <w:szCs w:val="22"/>
        </w:rPr>
      </w:pPr>
      <w:r w:rsidRPr="00495D62">
        <w:rPr>
          <w:szCs w:val="22"/>
        </w:rPr>
        <w:t>Criterion 5. Education infrastructure and resources used in the implementation of the study programme and their improvement</w:t>
      </w:r>
    </w:p>
    <w:p w14:paraId="0EE27F5E" w14:textId="6778EEEF" w:rsidR="00BB362E" w:rsidRPr="00495D62" w:rsidRDefault="00BB362E" w:rsidP="003266A5">
      <w:pPr>
        <w:pStyle w:val="boldnormals"/>
        <w:spacing w:before="0" w:after="120" w:line="240" w:lineRule="auto"/>
        <w:rPr>
          <w:szCs w:val="22"/>
        </w:rPr>
      </w:pPr>
      <w:r w:rsidRPr="00495D62">
        <w:rPr>
          <w:szCs w:val="22"/>
        </w:rPr>
        <w:t>Quality education standard 5.1</w:t>
      </w:r>
    </w:p>
    <w:p w14:paraId="2DF50E21" w14:textId="0C8BE671" w:rsidR="003B315C" w:rsidRPr="00495D62" w:rsidRDefault="00BB362E" w:rsidP="003266A5">
      <w:pPr>
        <w:pStyle w:val="PKA-tekstcigy"/>
        <w:spacing w:before="0" w:after="120" w:line="240" w:lineRule="auto"/>
        <w:rPr>
          <w:szCs w:val="22"/>
        </w:rPr>
      </w:pPr>
      <w:r w:rsidRPr="00495D62">
        <w:rPr>
          <w:szCs w:val="22"/>
        </w:rPr>
        <w:t xml:space="preserve">Teaching, academic, library and IT infrastructure; technical equipment in classrooms and labs; teaching aids and resources; library, information, educational resources and laboratory test equipment, as well as infrastructure of other entities used for teaching classes are modern, allow for proper staging of classes and the achievement of learning outcomes by students. They also allow for the preparation for </w:t>
      </w:r>
      <w:r w:rsidRPr="00495D62">
        <w:rPr>
          <w:szCs w:val="22"/>
        </w:rPr>
        <w:lastRenderedPageBreak/>
        <w:t>or participation in research and are adapted to the needs of people with disabilities in a way as to ensure their full participation in education and conducting research by them.</w:t>
      </w:r>
    </w:p>
    <w:p w14:paraId="1828D276" w14:textId="712184EB" w:rsidR="00BB362E" w:rsidRPr="00495D62" w:rsidRDefault="00BB362E" w:rsidP="003266A5">
      <w:pPr>
        <w:pStyle w:val="boldnormals"/>
        <w:spacing w:before="0" w:after="120" w:line="240" w:lineRule="auto"/>
        <w:rPr>
          <w:szCs w:val="22"/>
        </w:rPr>
      </w:pPr>
      <w:r w:rsidRPr="00495D62">
        <w:rPr>
          <w:szCs w:val="22"/>
        </w:rPr>
        <w:t>Quality education standard 5.1a</w:t>
      </w:r>
    </w:p>
    <w:p w14:paraId="1308192B" w14:textId="6E142549" w:rsidR="003B315C" w:rsidRPr="00495D62" w:rsidRDefault="00BB362E" w:rsidP="003266A5">
      <w:pPr>
        <w:pStyle w:val="PKA-tekstcigy"/>
        <w:spacing w:before="0" w:after="120" w:line="240" w:lineRule="auto"/>
        <w:rPr>
          <w:szCs w:val="22"/>
        </w:rPr>
      </w:pPr>
      <w:r w:rsidRPr="00495D62">
        <w:rPr>
          <w:szCs w:val="22"/>
        </w:rPr>
        <w:t>In the case of degree programmes providing education for professions referred to in Article 68(1) of the act, teaching and research infrastructure of HEIs, as well as infrastructure of other entities used for teaching classes comply with the rules and requirements concerning the organisation of education contained in education standards specified in the regulations issued on the strength of Article 68(3) of the act.</w:t>
      </w:r>
    </w:p>
    <w:p w14:paraId="424A8C2F" w14:textId="45BA3174" w:rsidR="00BB362E" w:rsidRPr="00495D62" w:rsidRDefault="00BB362E" w:rsidP="003266A5">
      <w:pPr>
        <w:pStyle w:val="boldnormals"/>
        <w:spacing w:before="0" w:after="120" w:line="240" w:lineRule="auto"/>
        <w:rPr>
          <w:szCs w:val="22"/>
        </w:rPr>
      </w:pPr>
      <w:r w:rsidRPr="00495D62">
        <w:rPr>
          <w:szCs w:val="22"/>
        </w:rPr>
        <w:t>Quality education standard 5.2</w:t>
      </w:r>
    </w:p>
    <w:p w14:paraId="40F0AD48" w14:textId="77777777" w:rsidR="00BB362E" w:rsidRPr="00495D62" w:rsidRDefault="00BB362E" w:rsidP="003266A5">
      <w:pPr>
        <w:pStyle w:val="PKA-tekstcigy"/>
        <w:spacing w:before="0" w:after="120" w:line="240" w:lineRule="auto"/>
        <w:rPr>
          <w:szCs w:val="22"/>
        </w:rPr>
      </w:pPr>
      <w:r w:rsidRPr="00495D62">
        <w:rPr>
          <w:szCs w:val="22"/>
        </w:rPr>
        <w:t>Teaching, research, library and IT infrastructure; technical equipment in classrooms and labs; teaching aids and resources; library, information, educational resources and laboratory test equipment are subject to regular inspections, in which students participate. The results of such inspections are taken into consideration in improvement measures.</w:t>
      </w:r>
    </w:p>
    <w:p w14:paraId="4D9C6930" w14:textId="77777777" w:rsidR="003B315C" w:rsidRPr="00495D62" w:rsidRDefault="003B315C" w:rsidP="003266A5">
      <w:pPr>
        <w:pStyle w:val="boldnormals"/>
        <w:spacing w:before="0" w:after="120" w:line="240" w:lineRule="auto"/>
        <w:rPr>
          <w:szCs w:val="22"/>
        </w:rPr>
      </w:pPr>
    </w:p>
    <w:p w14:paraId="29F07581" w14:textId="15E7501E" w:rsidR="003B315C" w:rsidRPr="00495D62" w:rsidRDefault="00BB362E" w:rsidP="003266A5">
      <w:pPr>
        <w:pStyle w:val="boldnormals"/>
        <w:spacing w:before="0" w:after="120" w:line="240" w:lineRule="auto"/>
        <w:rPr>
          <w:szCs w:val="22"/>
        </w:rPr>
      </w:pPr>
      <w:r w:rsidRPr="00495D62">
        <w:rPr>
          <w:szCs w:val="22"/>
        </w:rPr>
        <w:t>Criterion 6. Cooperation with representatives of social and economic stakeholders on the development, implementation and improvement of the study programme and its impact on the development of the degree programme</w:t>
      </w:r>
    </w:p>
    <w:p w14:paraId="35CE673F" w14:textId="047C26FD" w:rsidR="00BB362E" w:rsidRPr="00495D62" w:rsidRDefault="00BB362E" w:rsidP="003266A5">
      <w:pPr>
        <w:pStyle w:val="boldnormals"/>
        <w:spacing w:before="0" w:after="120" w:line="240" w:lineRule="auto"/>
        <w:rPr>
          <w:szCs w:val="22"/>
        </w:rPr>
      </w:pPr>
      <w:r w:rsidRPr="00495D62">
        <w:rPr>
          <w:szCs w:val="22"/>
        </w:rPr>
        <w:t>Quality education standard 6.1</w:t>
      </w:r>
    </w:p>
    <w:p w14:paraId="78092C67" w14:textId="65F94645" w:rsidR="003B315C" w:rsidRPr="00495D62" w:rsidRDefault="00BB362E" w:rsidP="003266A5">
      <w:pPr>
        <w:pStyle w:val="PKA-tekstcigy"/>
        <w:spacing w:before="0" w:after="120" w:line="240" w:lineRule="auto"/>
        <w:rPr>
          <w:szCs w:val="22"/>
        </w:rPr>
      </w:pPr>
      <w:r w:rsidRPr="00495D62">
        <w:rPr>
          <w:szCs w:val="22"/>
        </w:rPr>
        <w:t>Cooperation with social and economic stakeholders, including employers, on the development, implementation and improvement of the study programme is ensured.</w:t>
      </w:r>
    </w:p>
    <w:p w14:paraId="3C2668EE" w14:textId="69A19CCC" w:rsidR="00BB362E" w:rsidRPr="00495D62" w:rsidRDefault="00BB362E" w:rsidP="003266A5">
      <w:pPr>
        <w:pStyle w:val="boldnormals"/>
        <w:spacing w:before="0" w:after="120" w:line="240" w:lineRule="auto"/>
        <w:rPr>
          <w:szCs w:val="22"/>
        </w:rPr>
      </w:pPr>
      <w:r w:rsidRPr="00495D62">
        <w:rPr>
          <w:szCs w:val="22"/>
        </w:rPr>
        <w:t>Quality education standard 6.2</w:t>
      </w:r>
    </w:p>
    <w:p w14:paraId="2894560B" w14:textId="77777777" w:rsidR="00BB362E" w:rsidRPr="00495D62" w:rsidRDefault="00BB362E" w:rsidP="003266A5">
      <w:pPr>
        <w:pStyle w:val="PKA-tekstcigy"/>
        <w:spacing w:before="0" w:after="120" w:line="240" w:lineRule="auto"/>
        <w:rPr>
          <w:szCs w:val="22"/>
        </w:rPr>
      </w:pPr>
      <w:r w:rsidRPr="00495D62">
        <w:rPr>
          <w:szCs w:val="22"/>
        </w:rPr>
        <w:t>Relations with social and economic stakeholders in relation to the study programme and their impact on the programme and its implementation are subject to regular reviews carried out with the participation of students. The results of reviews are taken into consideration in improvement measures.</w:t>
      </w:r>
    </w:p>
    <w:p w14:paraId="0B9A1282" w14:textId="77777777" w:rsidR="003B315C" w:rsidRPr="00495D62" w:rsidRDefault="003B315C" w:rsidP="003266A5">
      <w:pPr>
        <w:pStyle w:val="boldnormals"/>
        <w:spacing w:before="0" w:after="120" w:line="240" w:lineRule="auto"/>
        <w:rPr>
          <w:szCs w:val="22"/>
        </w:rPr>
      </w:pPr>
    </w:p>
    <w:p w14:paraId="06983B70" w14:textId="2709A7D3" w:rsidR="003B315C" w:rsidRPr="00495D62" w:rsidRDefault="00BB362E" w:rsidP="003266A5">
      <w:pPr>
        <w:pStyle w:val="boldnormals"/>
        <w:spacing w:before="0" w:after="120" w:line="240" w:lineRule="auto"/>
        <w:rPr>
          <w:szCs w:val="22"/>
        </w:rPr>
      </w:pPr>
      <w:r w:rsidRPr="00495D62">
        <w:rPr>
          <w:szCs w:val="22"/>
        </w:rPr>
        <w:t>Criterion 7. Conditions for and methods of improving the internationalisation of education provided as part of the degree programme</w:t>
      </w:r>
    </w:p>
    <w:p w14:paraId="1CCE141F" w14:textId="30C4BD20" w:rsidR="00BB362E" w:rsidRPr="00495D62" w:rsidRDefault="00BB362E" w:rsidP="003266A5">
      <w:pPr>
        <w:pStyle w:val="boldnormals"/>
        <w:spacing w:before="0" w:after="120" w:line="240" w:lineRule="auto"/>
        <w:rPr>
          <w:szCs w:val="22"/>
        </w:rPr>
      </w:pPr>
      <w:r w:rsidRPr="00495D62">
        <w:rPr>
          <w:szCs w:val="22"/>
        </w:rPr>
        <w:t>Quality education standard 7.1</w:t>
      </w:r>
    </w:p>
    <w:p w14:paraId="0603ADE0" w14:textId="38780C90" w:rsidR="003B315C" w:rsidRPr="00495D62" w:rsidRDefault="00BB362E" w:rsidP="003266A5">
      <w:pPr>
        <w:pStyle w:val="PKA-tekstcigy"/>
        <w:spacing w:before="0" w:after="120" w:line="240" w:lineRule="auto"/>
        <w:rPr>
          <w:szCs w:val="22"/>
        </w:rPr>
      </w:pPr>
      <w:r w:rsidRPr="00495D62">
        <w:rPr>
          <w:szCs w:val="22"/>
        </w:rPr>
        <w:t>Conditions conducive for the internationalisation of education provided as part of the degree programme are created in accordance with the adopted concept of education. Academic teachers are capable to teach and students are capable to learn in foreign languages; international mobility of students and academic teachers is supported; foreign language instruction is ensured, which results in a systematic improvement of internationalisation and in student and staff exchanges.</w:t>
      </w:r>
    </w:p>
    <w:p w14:paraId="31E6F288" w14:textId="26D64AE3" w:rsidR="00BB362E" w:rsidRPr="00495D62" w:rsidRDefault="00BB362E" w:rsidP="003266A5">
      <w:pPr>
        <w:pStyle w:val="boldnormals"/>
        <w:spacing w:before="0" w:after="120" w:line="240" w:lineRule="auto"/>
        <w:rPr>
          <w:szCs w:val="22"/>
        </w:rPr>
      </w:pPr>
      <w:r w:rsidRPr="00495D62">
        <w:rPr>
          <w:szCs w:val="22"/>
        </w:rPr>
        <w:t>Quality education standard 7.2</w:t>
      </w:r>
    </w:p>
    <w:p w14:paraId="03F31E22" w14:textId="77777777" w:rsidR="00BB362E" w:rsidRPr="00495D62" w:rsidRDefault="00BB362E" w:rsidP="003266A5">
      <w:pPr>
        <w:pStyle w:val="PKA-tekstcigy"/>
        <w:spacing w:before="0" w:after="120" w:line="240" w:lineRule="auto"/>
        <w:rPr>
          <w:szCs w:val="22"/>
        </w:rPr>
      </w:pPr>
      <w:r w:rsidRPr="00495D62">
        <w:rPr>
          <w:szCs w:val="22"/>
        </w:rPr>
        <w:t>The internationalisation of education is subject to regular reviews carried out with the participation of students. The results of reviews are taken into consideration in improvement measures.</w:t>
      </w:r>
    </w:p>
    <w:p w14:paraId="340DA739" w14:textId="77777777" w:rsidR="003B315C" w:rsidRPr="00495D62" w:rsidRDefault="003B315C" w:rsidP="003266A5">
      <w:pPr>
        <w:pStyle w:val="boldnormals"/>
        <w:spacing w:before="0" w:after="120" w:line="240" w:lineRule="auto"/>
        <w:rPr>
          <w:szCs w:val="22"/>
        </w:rPr>
      </w:pPr>
    </w:p>
    <w:p w14:paraId="2BA55551" w14:textId="7086D204" w:rsidR="003B315C" w:rsidRPr="00495D62" w:rsidRDefault="00BB362E" w:rsidP="003266A5">
      <w:pPr>
        <w:pStyle w:val="boldnormals"/>
        <w:spacing w:before="0" w:after="120" w:line="240" w:lineRule="auto"/>
        <w:rPr>
          <w:szCs w:val="22"/>
        </w:rPr>
      </w:pPr>
      <w:r w:rsidRPr="00495D62">
        <w:rPr>
          <w:szCs w:val="22"/>
        </w:rPr>
        <w:t>Criterion 8. Supporting learning, social, academic or professional development of students and their entry on the labour market. Development and improvement of such support</w:t>
      </w:r>
    </w:p>
    <w:p w14:paraId="0B1C02BB" w14:textId="0AD51578" w:rsidR="00BB362E" w:rsidRPr="00495D62" w:rsidRDefault="00BB362E" w:rsidP="003266A5">
      <w:pPr>
        <w:pStyle w:val="boldnormals"/>
        <w:spacing w:before="0" w:after="120" w:line="240" w:lineRule="auto"/>
        <w:rPr>
          <w:szCs w:val="22"/>
        </w:rPr>
      </w:pPr>
      <w:r w:rsidRPr="00495D62">
        <w:rPr>
          <w:szCs w:val="22"/>
        </w:rPr>
        <w:t>Quality education standard 8.1</w:t>
      </w:r>
    </w:p>
    <w:p w14:paraId="1D372FE4" w14:textId="7F33DE42" w:rsidR="003B315C" w:rsidRPr="00495D62" w:rsidRDefault="00BB362E" w:rsidP="003266A5">
      <w:pPr>
        <w:pStyle w:val="PKA-tekstcigy"/>
        <w:spacing w:before="0" w:after="120" w:line="240" w:lineRule="auto"/>
        <w:rPr>
          <w:szCs w:val="22"/>
        </w:rPr>
      </w:pPr>
      <w:r w:rsidRPr="00495D62">
        <w:rPr>
          <w:szCs w:val="22"/>
        </w:rPr>
        <w:t xml:space="preserve">Students are offered comprehensive support in their learning. Such support: takes different forms, depending on learning outcomes; takes into account the diverse needs of students; promotes </w:t>
      </w:r>
      <w:r w:rsidRPr="00495D62">
        <w:rPr>
          <w:szCs w:val="22"/>
        </w:rPr>
        <w:lastRenderedPageBreak/>
        <w:t>academic, social and professional development of students by ensuring the availability of academic staff. The support includes providing assistance in learning; in the achievement of learning outcomes, and in preparing for or participating in research. It motivates students to achieve very good learning outcomes, and includes competent assistance in student matters provided by administration staff.</w:t>
      </w:r>
    </w:p>
    <w:p w14:paraId="67822413" w14:textId="21B7A4BA" w:rsidR="00BB362E" w:rsidRPr="00495D62" w:rsidRDefault="00BB362E" w:rsidP="003266A5">
      <w:pPr>
        <w:pStyle w:val="boldnormals"/>
        <w:spacing w:before="0" w:after="120" w:line="240" w:lineRule="auto"/>
        <w:rPr>
          <w:szCs w:val="22"/>
        </w:rPr>
      </w:pPr>
      <w:r w:rsidRPr="00495D62">
        <w:rPr>
          <w:szCs w:val="22"/>
        </w:rPr>
        <w:t>Quality education standard 8.2</w:t>
      </w:r>
    </w:p>
    <w:p w14:paraId="06AEE039" w14:textId="77777777" w:rsidR="00BB362E" w:rsidRPr="00495D62" w:rsidRDefault="00BB362E" w:rsidP="003266A5">
      <w:pPr>
        <w:pStyle w:val="PKA-tekstcigy"/>
        <w:spacing w:before="0" w:after="120" w:line="240" w:lineRule="auto"/>
        <w:rPr>
          <w:szCs w:val="22"/>
        </w:rPr>
      </w:pPr>
      <w:r w:rsidRPr="00495D62">
        <w:rPr>
          <w:szCs w:val="22"/>
        </w:rPr>
        <w:t>Support provided to students in their learning is subject to regular reviews carried out with the participation of students. The results of reviews are taken into consideration in improvement measures.</w:t>
      </w:r>
    </w:p>
    <w:p w14:paraId="69ACCBA5" w14:textId="77777777" w:rsidR="003B315C" w:rsidRPr="00495D62" w:rsidRDefault="003B315C" w:rsidP="003266A5">
      <w:pPr>
        <w:pStyle w:val="boldnormals"/>
        <w:spacing w:before="0" w:after="120" w:line="240" w:lineRule="auto"/>
        <w:rPr>
          <w:szCs w:val="22"/>
        </w:rPr>
      </w:pPr>
    </w:p>
    <w:p w14:paraId="0D8EF8EA" w14:textId="03E27F18" w:rsidR="003B315C" w:rsidRPr="00495D62" w:rsidRDefault="00BB362E" w:rsidP="003266A5">
      <w:pPr>
        <w:pStyle w:val="boldnormals"/>
        <w:spacing w:before="0" w:after="120" w:line="240" w:lineRule="auto"/>
        <w:rPr>
          <w:szCs w:val="22"/>
        </w:rPr>
      </w:pPr>
      <w:r w:rsidRPr="00495D62">
        <w:rPr>
          <w:szCs w:val="22"/>
        </w:rPr>
        <w:t>Criterion 9. Public access to information about the study programme, conditions for its implementation and achieved results</w:t>
      </w:r>
    </w:p>
    <w:p w14:paraId="110F80E2" w14:textId="250D62AB" w:rsidR="00BB362E" w:rsidRPr="00495D62" w:rsidRDefault="00BB362E" w:rsidP="003266A5">
      <w:pPr>
        <w:pStyle w:val="boldnormals"/>
        <w:spacing w:before="0" w:after="120" w:line="240" w:lineRule="auto"/>
        <w:rPr>
          <w:szCs w:val="22"/>
        </w:rPr>
      </w:pPr>
      <w:r w:rsidRPr="00495D62">
        <w:rPr>
          <w:szCs w:val="22"/>
        </w:rPr>
        <w:t>Quality education standard 9.1</w:t>
      </w:r>
    </w:p>
    <w:p w14:paraId="2398D9FD" w14:textId="0454207A" w:rsidR="003B315C" w:rsidRPr="00495D62" w:rsidRDefault="00BB362E" w:rsidP="003266A5">
      <w:pPr>
        <w:pStyle w:val="PKA-tekstcigy"/>
        <w:spacing w:before="0" w:after="120" w:line="240" w:lineRule="auto"/>
        <w:rPr>
          <w:szCs w:val="22"/>
        </w:rPr>
      </w:pPr>
      <w:r w:rsidRPr="00495D62">
        <w:rPr>
          <w:szCs w:val="22"/>
        </w:rPr>
        <w:t>Public access to information about: the study programme; the implementation of teaching and learning processes as part of the degree programme; awarded qualifications; admission</w:t>
      </w:r>
      <w:r w:rsidR="000B28BD">
        <w:rPr>
          <w:szCs w:val="22"/>
        </w:rPr>
        <w:t xml:space="preserve"> </w:t>
      </w:r>
      <w:r w:rsidRPr="00495D62">
        <w:rPr>
          <w:szCs w:val="22"/>
        </w:rPr>
        <w:t>requirements; opportunities for further education; the employability of graduates, which is up-to-date, comprehensive, comprehensible and consistent with the needs of different audiences, is provided.</w:t>
      </w:r>
    </w:p>
    <w:p w14:paraId="3B5BEB25" w14:textId="17188AFD" w:rsidR="00BB362E" w:rsidRPr="00495D62" w:rsidRDefault="00BB362E" w:rsidP="003266A5">
      <w:pPr>
        <w:pStyle w:val="boldnormals"/>
        <w:spacing w:before="0" w:after="120" w:line="240" w:lineRule="auto"/>
        <w:rPr>
          <w:szCs w:val="22"/>
        </w:rPr>
      </w:pPr>
      <w:r w:rsidRPr="00495D62">
        <w:rPr>
          <w:szCs w:val="22"/>
        </w:rPr>
        <w:t>Quality education standard 9.2</w:t>
      </w:r>
    </w:p>
    <w:p w14:paraId="5058C0FC" w14:textId="77777777" w:rsidR="00BB362E" w:rsidRPr="00495D62" w:rsidRDefault="00BB362E" w:rsidP="003266A5">
      <w:pPr>
        <w:pStyle w:val="PKA-tekstcigy"/>
        <w:spacing w:before="0" w:after="120" w:line="240" w:lineRule="auto"/>
        <w:rPr>
          <w:szCs w:val="22"/>
        </w:rPr>
      </w:pPr>
      <w:r w:rsidRPr="00495D62">
        <w:rPr>
          <w:szCs w:val="22"/>
        </w:rPr>
        <w:t>The scope and quality of information about the degree programme is subject to regular reviews carried out with the participation of students. The results of reviews are taken into consideration in improvement measures.</w:t>
      </w:r>
    </w:p>
    <w:p w14:paraId="6548DFDD" w14:textId="77777777" w:rsidR="003B315C" w:rsidRPr="00495D62" w:rsidRDefault="003B315C" w:rsidP="003266A5">
      <w:pPr>
        <w:pStyle w:val="boldnormals"/>
        <w:spacing w:before="0" w:after="120" w:line="240" w:lineRule="auto"/>
        <w:rPr>
          <w:szCs w:val="22"/>
        </w:rPr>
      </w:pPr>
    </w:p>
    <w:p w14:paraId="04152DC8" w14:textId="6056A90B" w:rsidR="003B315C" w:rsidRPr="00495D62" w:rsidRDefault="00BB362E" w:rsidP="003266A5">
      <w:pPr>
        <w:pStyle w:val="boldnormals"/>
        <w:spacing w:before="0" w:after="120" w:line="240" w:lineRule="auto"/>
        <w:rPr>
          <w:szCs w:val="22"/>
        </w:rPr>
      </w:pPr>
      <w:r w:rsidRPr="00495D62">
        <w:rPr>
          <w:szCs w:val="22"/>
        </w:rPr>
        <w:t>Criterion 10. Quality assurance policy, designing, approving, monitoring, reviewing and improving the study programme</w:t>
      </w:r>
    </w:p>
    <w:p w14:paraId="5A0D9E37" w14:textId="37C10CCF" w:rsidR="00BB362E" w:rsidRPr="00495D62" w:rsidRDefault="00BB362E" w:rsidP="003266A5">
      <w:pPr>
        <w:pStyle w:val="boldnormals"/>
        <w:spacing w:before="0" w:after="120" w:line="240" w:lineRule="auto"/>
        <w:rPr>
          <w:szCs w:val="22"/>
        </w:rPr>
      </w:pPr>
      <w:r w:rsidRPr="00495D62">
        <w:rPr>
          <w:szCs w:val="22"/>
        </w:rPr>
        <w:t>Quality education standard 10.1</w:t>
      </w:r>
    </w:p>
    <w:p w14:paraId="2BB31758" w14:textId="779FEA60" w:rsidR="003B315C" w:rsidRPr="00495D62" w:rsidRDefault="00BB362E" w:rsidP="003266A5">
      <w:pPr>
        <w:pStyle w:val="PKA-tekstcigy"/>
        <w:spacing w:before="0" w:after="120" w:line="240" w:lineRule="auto"/>
        <w:rPr>
          <w:szCs w:val="22"/>
        </w:rPr>
      </w:pPr>
      <w:r w:rsidRPr="00495D62">
        <w:rPr>
          <w:szCs w:val="22"/>
        </w:rPr>
        <w:t>The rules for designing, approving, and modifying the study programme have been formally adopted and applied. With a view of improving the quality of education, regular reviews of the study programme are conducted based on the results of analysis of reliable data and information and with the participation of internal stakeholders, including students, and external stakeholders.</w:t>
      </w:r>
    </w:p>
    <w:p w14:paraId="3923611D" w14:textId="11ACC29F" w:rsidR="00BB362E" w:rsidRPr="00495D62" w:rsidRDefault="00BB362E" w:rsidP="003266A5">
      <w:pPr>
        <w:pStyle w:val="boldnormals"/>
        <w:spacing w:before="0" w:after="120" w:line="240" w:lineRule="auto"/>
        <w:rPr>
          <w:szCs w:val="22"/>
        </w:rPr>
      </w:pPr>
      <w:r w:rsidRPr="00495D62">
        <w:rPr>
          <w:szCs w:val="22"/>
        </w:rPr>
        <w:t xml:space="preserve">Quality education standard 10.2 </w:t>
      </w:r>
    </w:p>
    <w:p w14:paraId="1D5175AC" w14:textId="77777777" w:rsidR="00BB362E" w:rsidRPr="00495D62" w:rsidRDefault="00BB362E" w:rsidP="003266A5">
      <w:pPr>
        <w:pStyle w:val="PKA-tekstcigy"/>
        <w:spacing w:before="0" w:after="120" w:line="240" w:lineRule="auto"/>
        <w:rPr>
          <w:szCs w:val="22"/>
        </w:rPr>
      </w:pPr>
      <w:r w:rsidRPr="00495D62">
        <w:rPr>
          <w:szCs w:val="22"/>
        </w:rPr>
        <w:t>The quality of education provided as part of the degree programme is subject to regular external assessments of education quality, the results of which are made public and taken into consideration in quality improvement measures.</w:t>
      </w:r>
    </w:p>
    <w:p w14:paraId="591BFCAF" w14:textId="77777777" w:rsidR="00B5616B" w:rsidRPr="005B23A8" w:rsidRDefault="00B5616B" w:rsidP="003266A5">
      <w:pPr>
        <w:pStyle w:val="PKA-tekstcigy"/>
        <w:spacing w:before="0" w:after="120" w:line="240" w:lineRule="auto"/>
      </w:pPr>
    </w:p>
    <w:p w14:paraId="21B99E11" w14:textId="77777777" w:rsidR="00B5616B" w:rsidRPr="005B23A8" w:rsidRDefault="00B5616B">
      <w:pPr>
        <w:spacing w:line="240" w:lineRule="auto"/>
        <w:jc w:val="left"/>
        <w:rPr>
          <w:rFonts w:ascii="Calibri" w:hAnsi="Calibri" w:cs="Arial"/>
          <w:b w:val="0"/>
          <w:szCs w:val="20"/>
        </w:rPr>
      </w:pPr>
      <w:r w:rsidRPr="005B23A8">
        <w:br w:type="page"/>
      </w:r>
    </w:p>
    <w:p w14:paraId="68F1B981" w14:textId="77777777" w:rsidR="00931608" w:rsidRPr="005B23A8" w:rsidRDefault="00931608" w:rsidP="00931608">
      <w:pPr>
        <w:pStyle w:val="PKA-tekstcigy"/>
      </w:pPr>
      <w:bookmarkStart w:id="83" w:name="_Hlk121325104"/>
    </w:p>
    <w:p w14:paraId="1C668712" w14:textId="77777777" w:rsidR="00931608" w:rsidRPr="005B23A8" w:rsidRDefault="00931608" w:rsidP="00931608">
      <w:pPr>
        <w:pStyle w:val="PKA-tekstcigy"/>
      </w:pPr>
    </w:p>
    <w:p w14:paraId="24588506" w14:textId="77777777" w:rsidR="00931608" w:rsidRPr="005B23A8" w:rsidRDefault="00931608" w:rsidP="00931608">
      <w:pPr>
        <w:pStyle w:val="PKA-tekstcigy"/>
      </w:pPr>
    </w:p>
    <w:p w14:paraId="72F3F598" w14:textId="77777777" w:rsidR="00931608" w:rsidRPr="005B23A8" w:rsidRDefault="00931608" w:rsidP="00931608">
      <w:pPr>
        <w:pStyle w:val="PKA-tekstcigy"/>
      </w:pPr>
    </w:p>
    <w:p w14:paraId="1421ADD3" w14:textId="77777777" w:rsidR="00931608" w:rsidRPr="005B23A8" w:rsidRDefault="00931608" w:rsidP="00931608">
      <w:pPr>
        <w:pStyle w:val="PKA-tekstcigy"/>
      </w:pPr>
    </w:p>
    <w:p w14:paraId="6B1636D1" w14:textId="77777777" w:rsidR="00931608" w:rsidRPr="005B23A8" w:rsidRDefault="00931608" w:rsidP="00931608">
      <w:pPr>
        <w:pStyle w:val="PKA-tekstcigy"/>
      </w:pPr>
    </w:p>
    <w:p w14:paraId="4E41CE7C" w14:textId="77777777" w:rsidR="00931608" w:rsidRPr="005B23A8" w:rsidRDefault="00931608" w:rsidP="00931608">
      <w:pPr>
        <w:pStyle w:val="PKA-tekstcigy"/>
      </w:pPr>
    </w:p>
    <w:p w14:paraId="4D9B4DE0" w14:textId="77777777" w:rsidR="00931608" w:rsidRPr="005B23A8" w:rsidRDefault="00931608" w:rsidP="00931608">
      <w:pPr>
        <w:pStyle w:val="PKA-tekstcigy"/>
      </w:pPr>
    </w:p>
    <w:p w14:paraId="5A077A9E" w14:textId="77777777" w:rsidR="00931608" w:rsidRPr="005B23A8" w:rsidRDefault="00931608" w:rsidP="00931608">
      <w:pPr>
        <w:pStyle w:val="PKA-tekstcigy"/>
      </w:pPr>
    </w:p>
    <w:p w14:paraId="6BF7DCFB" w14:textId="77777777" w:rsidR="00931608" w:rsidRPr="005B23A8" w:rsidRDefault="00931608" w:rsidP="00931608">
      <w:pPr>
        <w:pStyle w:val="PKA-tekstcigy"/>
      </w:pPr>
    </w:p>
    <w:p w14:paraId="1EE5845E" w14:textId="77777777" w:rsidR="00931608" w:rsidRPr="005B23A8" w:rsidRDefault="00931608" w:rsidP="00931608">
      <w:pPr>
        <w:pStyle w:val="PKA-tekstcigy"/>
      </w:pPr>
    </w:p>
    <w:p w14:paraId="6613D54D" w14:textId="77777777" w:rsidR="00931608" w:rsidRPr="005B23A8" w:rsidRDefault="00931608" w:rsidP="00931608">
      <w:pPr>
        <w:pStyle w:val="PKA-tekstcigy"/>
      </w:pPr>
    </w:p>
    <w:p w14:paraId="21EACBEF" w14:textId="77777777" w:rsidR="00931608" w:rsidRPr="005B23A8" w:rsidRDefault="00931608" w:rsidP="00931608">
      <w:pPr>
        <w:pStyle w:val="PKA-tekstcigy"/>
      </w:pPr>
    </w:p>
    <w:p w14:paraId="479E44F3" w14:textId="77777777" w:rsidR="00931608" w:rsidRPr="005B23A8" w:rsidRDefault="00E97FA0" w:rsidP="00931608">
      <w:pPr>
        <w:pStyle w:val="PKA-tekstcigy"/>
      </w:pPr>
      <w:r w:rsidRPr="005B23A8">
        <w:rPr>
          <w:noProof/>
          <w:color w:val="FF0000"/>
        </w:rPr>
        <w:drawing>
          <wp:anchor distT="0" distB="0" distL="114300" distR="114300" simplePos="0" relativeHeight="251667456" behindDoc="0" locked="0" layoutInCell="1" allowOverlap="1" wp14:anchorId="6BB21329" wp14:editId="2995EBA8">
            <wp:simplePos x="0" y="0"/>
            <wp:positionH relativeFrom="margin">
              <wp:posOffset>-309245</wp:posOffset>
            </wp:positionH>
            <wp:positionV relativeFrom="margin">
              <wp:posOffset>3073400</wp:posOffset>
            </wp:positionV>
            <wp:extent cx="3925570" cy="2393950"/>
            <wp:effectExtent l="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KA_logo_podstawowe.png"/>
                    <pic:cNvPicPr/>
                  </pic:nvPicPr>
                  <pic:blipFill>
                    <a:blip r:embed="rId9"/>
                    <a:stretch>
                      <a:fillRect/>
                    </a:stretch>
                  </pic:blipFill>
                  <pic:spPr>
                    <a:xfrm>
                      <a:off x="0" y="0"/>
                      <a:ext cx="3925570" cy="2393950"/>
                    </a:xfrm>
                    <a:prstGeom prst="rect">
                      <a:avLst/>
                    </a:prstGeom>
                  </pic:spPr>
                </pic:pic>
              </a:graphicData>
            </a:graphic>
            <wp14:sizeRelH relativeFrom="margin">
              <wp14:pctWidth>0</wp14:pctWidth>
            </wp14:sizeRelH>
            <wp14:sizeRelV relativeFrom="margin">
              <wp14:pctHeight>0</wp14:pctHeight>
            </wp14:sizeRelV>
          </wp:anchor>
        </w:drawing>
      </w:r>
    </w:p>
    <w:p w14:paraId="1DC7EFCD" w14:textId="77777777" w:rsidR="00931608" w:rsidRPr="005B23A8" w:rsidRDefault="00931608" w:rsidP="00931608">
      <w:pPr>
        <w:pStyle w:val="PKA-tekstcigy"/>
      </w:pPr>
    </w:p>
    <w:p w14:paraId="1A4756EE" w14:textId="77777777" w:rsidR="00931608" w:rsidRPr="005B23A8" w:rsidRDefault="00931608" w:rsidP="00931608">
      <w:pPr>
        <w:pStyle w:val="PKA-tekstcigy"/>
      </w:pPr>
    </w:p>
    <w:p w14:paraId="3DDE9891" w14:textId="77777777" w:rsidR="00931608" w:rsidRPr="005B23A8" w:rsidRDefault="00931608" w:rsidP="00931608">
      <w:pPr>
        <w:pStyle w:val="PKA-tekstcigy"/>
      </w:pPr>
    </w:p>
    <w:p w14:paraId="1F8FBDAE" w14:textId="77777777" w:rsidR="00931608" w:rsidRPr="005B23A8" w:rsidRDefault="00931608" w:rsidP="00931608">
      <w:pPr>
        <w:pStyle w:val="PKA-tekstcigy"/>
      </w:pPr>
    </w:p>
    <w:p w14:paraId="686C8F3B" w14:textId="77777777" w:rsidR="00931608" w:rsidRPr="005B23A8" w:rsidRDefault="00931608" w:rsidP="00931608">
      <w:pPr>
        <w:pStyle w:val="PKA-tekstcigy"/>
      </w:pPr>
    </w:p>
    <w:p w14:paraId="27BFAE2A" w14:textId="77777777" w:rsidR="00931608" w:rsidRPr="005B23A8" w:rsidRDefault="00931608" w:rsidP="00931608">
      <w:pPr>
        <w:pStyle w:val="PKA-tekstcigy"/>
      </w:pPr>
    </w:p>
    <w:p w14:paraId="7F895207" w14:textId="77777777" w:rsidR="00931608" w:rsidRPr="005B23A8" w:rsidRDefault="00931608" w:rsidP="00931608">
      <w:pPr>
        <w:pStyle w:val="PKA-tekstcigy"/>
      </w:pPr>
    </w:p>
    <w:p w14:paraId="521CCF67" w14:textId="77777777" w:rsidR="00931608" w:rsidRPr="005B23A8" w:rsidRDefault="00931608" w:rsidP="00931608">
      <w:pPr>
        <w:pStyle w:val="PKA-tekstcigy"/>
      </w:pPr>
    </w:p>
    <w:p w14:paraId="364D7BCF" w14:textId="77777777" w:rsidR="00931608" w:rsidRPr="005B23A8" w:rsidRDefault="00931608" w:rsidP="00931608">
      <w:pPr>
        <w:pStyle w:val="PKA-tekstcigy"/>
      </w:pPr>
    </w:p>
    <w:p w14:paraId="5593826C" w14:textId="77777777" w:rsidR="00931608" w:rsidRPr="005B23A8" w:rsidRDefault="00931608" w:rsidP="00920F49">
      <w:pPr>
        <w:pStyle w:val="boldnormals"/>
      </w:pPr>
    </w:p>
    <w:p w14:paraId="16FF5B5A" w14:textId="77777777" w:rsidR="00931608" w:rsidRPr="005B23A8" w:rsidRDefault="00931608" w:rsidP="00920F49">
      <w:pPr>
        <w:pStyle w:val="boldnormals"/>
      </w:pPr>
    </w:p>
    <w:p w14:paraId="5D6057AC" w14:textId="77777777" w:rsidR="00931608" w:rsidRPr="005B23A8" w:rsidRDefault="00931608" w:rsidP="00920F49">
      <w:pPr>
        <w:pStyle w:val="boldnormals"/>
      </w:pPr>
    </w:p>
    <w:p w14:paraId="5410425E" w14:textId="77777777" w:rsidR="00931608" w:rsidRPr="005B23A8" w:rsidRDefault="00931608" w:rsidP="00920F49">
      <w:pPr>
        <w:pStyle w:val="boldnormals"/>
      </w:pPr>
    </w:p>
    <w:p w14:paraId="0ECEE4AC" w14:textId="77777777" w:rsidR="00931608" w:rsidRPr="005B23A8" w:rsidRDefault="00931608" w:rsidP="00920F49">
      <w:pPr>
        <w:pStyle w:val="boldnormals"/>
      </w:pPr>
    </w:p>
    <w:p w14:paraId="322749C4" w14:textId="77777777" w:rsidR="00931608" w:rsidRPr="005B23A8" w:rsidRDefault="00931608" w:rsidP="00920F49">
      <w:pPr>
        <w:pStyle w:val="boldnormals"/>
      </w:pPr>
    </w:p>
    <w:p w14:paraId="2845AF48" w14:textId="77777777" w:rsidR="00931608" w:rsidRPr="005B23A8" w:rsidRDefault="00931608" w:rsidP="00920F49">
      <w:pPr>
        <w:pStyle w:val="boldnormals"/>
      </w:pPr>
    </w:p>
    <w:p w14:paraId="14623726" w14:textId="77777777" w:rsidR="00931608" w:rsidRPr="005B23A8" w:rsidRDefault="00931608" w:rsidP="00920F49">
      <w:pPr>
        <w:pStyle w:val="boldnormals"/>
      </w:pPr>
    </w:p>
    <w:p w14:paraId="16EA660E" w14:textId="77777777" w:rsidR="00931608" w:rsidRPr="005B23A8" w:rsidRDefault="00931608" w:rsidP="00920F49">
      <w:pPr>
        <w:pStyle w:val="boldnormals"/>
      </w:pPr>
    </w:p>
    <w:p w14:paraId="3959D1DF" w14:textId="135943BB" w:rsidR="00B5616B" w:rsidRPr="005B23A8" w:rsidRDefault="00931608" w:rsidP="00920F49">
      <w:pPr>
        <w:pStyle w:val="boldnormals"/>
        <w:jc w:val="right"/>
        <w:rPr>
          <w:color w:val="002060"/>
        </w:rPr>
      </w:pPr>
      <w:bookmarkStart w:id="84" w:name="_Hlk121324258"/>
      <w:r w:rsidRPr="005B23A8">
        <w:rPr>
          <w:color w:val="002060"/>
        </w:rPr>
        <w:t xml:space="preserve">www.pka.edu.pl </w:t>
      </w:r>
      <w:bookmarkEnd w:id="83"/>
      <w:bookmarkEnd w:id="84"/>
    </w:p>
    <w:sectPr w:rsidR="00B5616B" w:rsidRPr="005B23A8" w:rsidSect="00CA5F67">
      <w:footerReference w:type="even" r:id="rId10"/>
      <w:footerReference w:type="default" r:id="rId11"/>
      <w:headerReference w:type="first" r:id="rId12"/>
      <w:pgSz w:w="11906" w:h="16838"/>
      <w:pgMar w:top="1417" w:right="1417" w:bottom="1417" w:left="1417" w:header="68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A1A13" w14:textId="77777777" w:rsidR="00AF297D" w:rsidRDefault="00AF297D" w:rsidP="003A31BF">
      <w:pPr>
        <w:spacing w:line="240" w:lineRule="auto"/>
      </w:pPr>
      <w:r>
        <w:separator/>
      </w:r>
    </w:p>
  </w:endnote>
  <w:endnote w:type="continuationSeparator" w:id="0">
    <w:p w14:paraId="49F3E9AC" w14:textId="77777777" w:rsidR="00AF297D" w:rsidRDefault="00AF297D" w:rsidP="003A31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4E64" w14:textId="77777777" w:rsidR="00DB2489" w:rsidRPr="00E54892" w:rsidRDefault="00DB2489" w:rsidP="00931608">
    <w:pPr>
      <w:pStyle w:val="PKA-stopka"/>
    </w:pPr>
    <w:r>
      <w:rPr>
        <w:noProof/>
      </w:rPr>
      <mc:AlternateContent>
        <mc:Choice Requires="wps">
          <w:drawing>
            <wp:anchor distT="0" distB="0" distL="114300" distR="114300" simplePos="0" relativeHeight="251664384" behindDoc="0" locked="0" layoutInCell="1" allowOverlap="1" wp14:anchorId="3DFE855A" wp14:editId="684EAD87">
              <wp:simplePos x="0" y="0"/>
              <wp:positionH relativeFrom="column">
                <wp:posOffset>-402590</wp:posOffset>
              </wp:positionH>
              <wp:positionV relativeFrom="paragraph">
                <wp:posOffset>-211410</wp:posOffset>
              </wp:positionV>
              <wp:extent cx="1032641" cy="625781"/>
              <wp:effectExtent l="0" t="0" r="0" b="0"/>
              <wp:wrapNone/>
              <wp:docPr id="24" name="Pole tekstowe 24"/>
              <wp:cNvGraphicFramePr/>
              <a:graphic xmlns:a="http://schemas.openxmlformats.org/drawingml/2006/main">
                <a:graphicData uri="http://schemas.microsoft.com/office/word/2010/wordprocessingShape">
                  <wps:wsp>
                    <wps:cNvSpPr txBox="1"/>
                    <wps:spPr>
                      <a:xfrm>
                        <a:off x="0" y="0"/>
                        <a:ext cx="1032641" cy="625781"/>
                      </a:xfrm>
                      <a:prstGeom prst="rect">
                        <a:avLst/>
                      </a:prstGeom>
                      <a:noFill/>
                      <a:ln w="6350">
                        <a:noFill/>
                      </a:ln>
                      <a:effectLst/>
                    </wps:spPr>
                    <wps:txbx>
                      <w:txbxContent>
                        <w:p w14:paraId="1F304B30" w14:textId="77777777" w:rsidR="00DB2489" w:rsidRDefault="00DB2489" w:rsidP="00B561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E855A" id="_x0000_t202" coordsize="21600,21600" o:spt="202" path="m,l,21600r21600,l21600,xe">
              <v:stroke joinstyle="miter"/>
              <v:path gradientshapeok="t" o:connecttype="rect"/>
            </v:shapetype>
            <v:shape id="Pole tekstowe 24" o:spid="_x0000_s1026" type="#_x0000_t202" style="position:absolute;left:0;text-align:left;margin-left:-31.7pt;margin-top:-16.65pt;width:81.3pt;height:4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7VzHQIAADoEAAAOAAAAZHJzL2Uyb0RvYy54bWysU8tu2zAQvBfoPxC815IV20kEy4GbwEUB&#10;IwngFDnTFGkJoLgsSVtyv75LSn4g7anohdrVLvcxM5w/dI0iB2FdDbqg41FKidAcylrvCvrjbfXl&#10;jhLnmS6ZAi0KehSOPiw+f5q3JhcZVKBKYQkW0S5vTUEr702eJI5XomFuBEZoDEqwDfPo2l1SWtZi&#10;9UYlWZrOkhZsaSxw4Rz+feqDdBHrSym4f5HSCU9UQXE2H08bz204k8Wc5TvLTFXzYQz2D1M0rNbY&#10;9FzqiXlG9rb+o1RTcwsOpB9xaBKQsuYi7oDbjNMP22wqZkTcBcFx5gyT+39l+fNhY14t8d1X6JDA&#10;AEhrXO7wZ9ink7YJX5yUYBwhPJ5hE50nPFxKb7LZZEwJx9gsm97exTLJ5baxzn8T0JBgFNQiLREt&#10;dlg7jx0x9ZQSmmlY1UpFapQmLRa9mabxwjmCN5QOuSKSPJS5TB4s3227YZ0tlEfc0kIvAGf4qsZR&#10;1sz5V2aRcVwMVexf8JAKsCUMFiUV2F9/+x/ykQiMUtKiggrqfu6ZFZSo7xopuh9PJkFy0ZlMbzN0&#10;7HVkex3R++YRUKQII04XzZDv1cmUFpp3FPsydMUQ0xx7F9SfzEff6xofCxfLZUxCkRnm13pjeCgd&#10;AAtAv3XvzJqBDY88PsNJayz/QEqf29Oy3HuQdWQsANyjivQFBwUaiRweU3gB137Mujz5xW8AAAD/&#10;/wMAUEsDBBQABgAIAAAAIQAOtYNz4QAAAAkBAAAPAAAAZHJzL2Rvd25yZXYueG1sTI/BTsMwDIbv&#10;SLxDZCRuW0rLqq00naZKExKCw8Yu3NLGaysapzTZVnh6zGncbPnT7+/P15PtxRlH3zlS8DCPQCDV&#10;znTUKDi8b2dLED5oMrp3hAq+0cO6uL3JdWbchXZ43odGcAj5TCtoQxgyKX3dotV+7gYkvh3daHXg&#10;dWykGfWFw20v4yhKpdUd8YdWD1i2WH/uT1bBS7l907sqtsufvnx+PW6Gr8PHQqn7u2nzBCLgFK4w&#10;/OmzOhTsVLkTGS96BbM0eWSUhyRJQDCxWsUgKgXpIgZZ5PJ/g+IXAAD//wMAUEsBAi0AFAAGAAgA&#10;AAAhALaDOJL+AAAA4QEAABMAAAAAAAAAAAAAAAAAAAAAAFtDb250ZW50X1R5cGVzXS54bWxQSwEC&#10;LQAUAAYACAAAACEAOP0h/9YAAACUAQAACwAAAAAAAAAAAAAAAAAvAQAAX3JlbHMvLnJlbHNQSwEC&#10;LQAUAAYACAAAACEAkEe1cx0CAAA6BAAADgAAAAAAAAAAAAAAAAAuAgAAZHJzL2Uyb0RvYy54bWxQ&#10;SwECLQAUAAYACAAAACEADrWDc+EAAAAJAQAADwAAAAAAAAAAAAAAAAB3BAAAZHJzL2Rvd25yZXYu&#10;eG1sUEsFBgAAAAAEAAQA8wAAAIUFAAAAAA==&#10;" filled="f" stroked="f" strokeweight=".5pt">
              <v:textbox>
                <w:txbxContent>
                  <w:p w14:paraId="1F304B30" w14:textId="77777777" w:rsidR="00DB2489" w:rsidRDefault="00DB2489" w:rsidP="00B5616B"/>
                </w:txbxContent>
              </v:textbox>
            </v:shape>
          </w:pict>
        </mc:Fallback>
      </mc:AlternateContent>
    </w:r>
    <w:r>
      <w:t xml:space="preserve"> </w:t>
    </w:r>
  </w:p>
  <w:tbl>
    <w:tblPr>
      <w:tblW w:w="5358" w:type="pct"/>
      <w:jc w:val="center"/>
      <w:tblCellMar>
        <w:top w:w="144" w:type="dxa"/>
        <w:left w:w="0" w:type="dxa"/>
        <w:bottom w:w="144" w:type="dxa"/>
        <w:right w:w="0" w:type="dxa"/>
      </w:tblCellMar>
      <w:tblLook w:val="04A0" w:firstRow="1" w:lastRow="0" w:firstColumn="1" w:lastColumn="0" w:noHBand="0" w:noVBand="1"/>
    </w:tblPr>
    <w:tblGrid>
      <w:gridCol w:w="7088"/>
      <w:gridCol w:w="2634"/>
    </w:tblGrid>
    <w:tr w:rsidR="00CA5F67" w14:paraId="16AC10A2" w14:textId="77777777" w:rsidTr="00CA5F67">
      <w:trPr>
        <w:jc w:val="center"/>
      </w:trPr>
      <w:tc>
        <w:tcPr>
          <w:tcW w:w="7088" w:type="dxa"/>
          <w:tcBorders>
            <w:top w:val="single" w:sz="18" w:space="0" w:color="233D81"/>
          </w:tcBorders>
          <w:shd w:val="clear" w:color="auto" w:fill="auto"/>
          <w:vAlign w:val="center"/>
        </w:tcPr>
        <w:p w14:paraId="1AC1415D" w14:textId="77777777" w:rsidR="00DB2489" w:rsidRDefault="00DB2489" w:rsidP="00931608">
          <w:pPr>
            <w:pStyle w:val="PKA-przypisy"/>
          </w:pPr>
          <w:r>
            <w:rPr>
              <w:b/>
            </w:rPr>
            <w:t>General Academic Profile</w:t>
          </w:r>
          <w:r>
            <w:t xml:space="preserve"> | Report of the Assessment Panel of the Polish Accreditation Committee |</w:t>
          </w:r>
        </w:p>
      </w:tc>
      <w:tc>
        <w:tcPr>
          <w:tcW w:w="2634" w:type="dxa"/>
          <w:tcBorders>
            <w:top w:val="single" w:sz="18" w:space="0" w:color="233D81"/>
          </w:tcBorders>
          <w:shd w:val="clear" w:color="auto" w:fill="auto"/>
          <w:vAlign w:val="center"/>
        </w:tcPr>
        <w:p w14:paraId="02F546DC" w14:textId="77777777" w:rsidR="00DB2489" w:rsidRPr="003D4A31" w:rsidRDefault="00DB2489" w:rsidP="00CA5F67">
          <w:pPr>
            <w:pStyle w:val="PKA-stopka"/>
            <w:tabs>
              <w:tab w:val="clear" w:pos="0"/>
              <w:tab w:val="clear" w:pos="708"/>
              <w:tab w:val="left" w:pos="641"/>
              <w:tab w:val="left" w:pos="1138"/>
            </w:tabs>
            <w:ind w:left="1066" w:firstLine="1486"/>
            <w:rPr>
              <w:color w:val="808080" w:themeColor="background1" w:themeShade="80"/>
            </w:rPr>
          </w:pPr>
          <w:r w:rsidRPr="003D4A31">
            <w:fldChar w:fldCharType="begin"/>
          </w:r>
          <w:r w:rsidRPr="003D4A31">
            <w:instrText>PAGE   \* MERGEFORMAT</w:instrText>
          </w:r>
          <w:r w:rsidRPr="003D4A31">
            <w:fldChar w:fldCharType="separate"/>
          </w:r>
          <w:r w:rsidRPr="003D4A31">
            <w:t>2</w:t>
          </w:r>
          <w:r w:rsidRPr="003D4A31">
            <w:fldChar w:fldCharType="end"/>
          </w:r>
        </w:p>
      </w:tc>
    </w:tr>
  </w:tbl>
  <w:p w14:paraId="6206DEDC" w14:textId="77777777" w:rsidR="00DB2489" w:rsidRPr="00E54892" w:rsidRDefault="00DB2489" w:rsidP="00931608">
    <w:pPr>
      <w:pStyle w:val="PKA-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8" w:type="pct"/>
      <w:jc w:val="center"/>
      <w:tblCellMar>
        <w:top w:w="144" w:type="dxa"/>
        <w:left w:w="0" w:type="dxa"/>
        <w:bottom w:w="144" w:type="dxa"/>
        <w:right w:w="0" w:type="dxa"/>
      </w:tblCellMar>
      <w:tblLook w:val="04A0" w:firstRow="1" w:lastRow="0" w:firstColumn="1" w:lastColumn="0" w:noHBand="0" w:noVBand="1"/>
    </w:tblPr>
    <w:tblGrid>
      <w:gridCol w:w="8084"/>
      <w:gridCol w:w="1130"/>
    </w:tblGrid>
    <w:tr w:rsidR="00CA5F67" w14:paraId="4471FAB4" w14:textId="77777777" w:rsidTr="00CA5F67">
      <w:trPr>
        <w:jc w:val="center"/>
      </w:trPr>
      <w:tc>
        <w:tcPr>
          <w:tcW w:w="8084" w:type="dxa"/>
          <w:tcBorders>
            <w:top w:val="single" w:sz="18" w:space="0" w:color="233D81"/>
          </w:tcBorders>
          <w:shd w:val="clear" w:color="auto" w:fill="auto"/>
          <w:vAlign w:val="center"/>
        </w:tcPr>
        <w:p w14:paraId="74053B2A" w14:textId="77777777" w:rsidR="00DB2489" w:rsidRDefault="00DB2489" w:rsidP="00BC7A20">
          <w:pPr>
            <w:pStyle w:val="PKA-przypisy"/>
            <w:ind w:right="-216"/>
          </w:pPr>
          <w:r>
            <w:rPr>
              <w:b/>
            </w:rPr>
            <w:t>General Academic Profile</w:t>
          </w:r>
          <w:r>
            <w:t xml:space="preserve"> | Report of the Assessment Panel of the Polish Accreditation Committee | </w:t>
          </w:r>
        </w:p>
      </w:tc>
      <w:tc>
        <w:tcPr>
          <w:tcW w:w="1130" w:type="dxa"/>
          <w:tcBorders>
            <w:top w:val="single" w:sz="18" w:space="0" w:color="233D81"/>
          </w:tcBorders>
          <w:shd w:val="clear" w:color="auto" w:fill="auto"/>
          <w:vAlign w:val="center"/>
        </w:tcPr>
        <w:p w14:paraId="07BBA33C" w14:textId="77777777" w:rsidR="00DB2489" w:rsidRPr="003D4A31" w:rsidRDefault="00DB2489" w:rsidP="00CA5F67">
          <w:pPr>
            <w:pStyle w:val="PKA-stopka"/>
            <w:ind w:left="571" w:right="231" w:hanging="571"/>
            <w:jc w:val="right"/>
            <w:rPr>
              <w:color w:val="808080" w:themeColor="background1" w:themeShade="80"/>
            </w:rPr>
          </w:pPr>
          <w:r w:rsidRPr="003D4A31">
            <w:fldChar w:fldCharType="begin"/>
          </w:r>
          <w:r w:rsidRPr="003D4A31">
            <w:instrText>PAGE   \* MERGEFORMAT</w:instrText>
          </w:r>
          <w:r w:rsidRPr="003D4A31">
            <w:fldChar w:fldCharType="separate"/>
          </w:r>
          <w:r w:rsidRPr="003D4A31">
            <w:t>2</w:t>
          </w:r>
          <w:r w:rsidRPr="003D4A31">
            <w:fldChar w:fldCharType="end"/>
          </w:r>
        </w:p>
      </w:tc>
    </w:tr>
  </w:tbl>
  <w:p w14:paraId="63ABB749" w14:textId="77777777" w:rsidR="00DB2489" w:rsidRPr="00192927" w:rsidRDefault="00DB2489" w:rsidP="00931608">
    <w:pPr>
      <w:pStyle w:val="PKA-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2A83A" w14:textId="77777777" w:rsidR="00AF297D" w:rsidRDefault="00AF297D" w:rsidP="003A31BF">
      <w:pPr>
        <w:spacing w:line="240" w:lineRule="auto"/>
      </w:pPr>
      <w:r>
        <w:separator/>
      </w:r>
    </w:p>
  </w:footnote>
  <w:footnote w:type="continuationSeparator" w:id="0">
    <w:p w14:paraId="4C4FF70E" w14:textId="77777777" w:rsidR="00AF297D" w:rsidRDefault="00AF297D" w:rsidP="003A31BF">
      <w:pPr>
        <w:spacing w:line="240" w:lineRule="auto"/>
      </w:pPr>
      <w:r>
        <w:continuationSeparator/>
      </w:r>
    </w:p>
  </w:footnote>
  <w:footnote w:id="1">
    <w:p w14:paraId="765ECBCE" w14:textId="77777777" w:rsidR="00DB2489" w:rsidRPr="003B5010" w:rsidRDefault="00DB2489" w:rsidP="008E1A8D">
      <w:pPr>
        <w:pStyle w:val="PKA-przypisy"/>
      </w:pPr>
      <w:r>
        <w:rPr>
          <w:rStyle w:val="Odwoanieprzypisudolnego"/>
        </w:rPr>
        <w:footnoteRef/>
      </w:r>
      <w:r>
        <w:t xml:space="preserve"> If the degree programme is assigned to more than one discipline, the name of the leading discipline, under which more than one half of learning outcomes are achieved, with specifying the percentage share of ECTS credits of the leading discipline in the total number of ECTS credits required to complete the programme.</w:t>
      </w:r>
    </w:p>
  </w:footnote>
  <w:footnote w:id="2">
    <w:p w14:paraId="2DBD890F" w14:textId="77777777" w:rsidR="00DB2489" w:rsidRPr="003B5010" w:rsidRDefault="00DB2489" w:rsidP="008E1A8D">
      <w:pPr>
        <w:pStyle w:val="PKA-przypisy"/>
      </w:pPr>
      <w:r>
        <w:rPr>
          <w:rStyle w:val="Odwoanieprzypisudolnego"/>
          <w:rFonts w:cs="Arial"/>
          <w:sz w:val="16"/>
        </w:rPr>
        <w:footnoteRef/>
      </w:r>
      <w:r>
        <w:rPr>
          <w:vertAlign w:val="superscript"/>
        </w:rPr>
        <w:t xml:space="preserve"> </w:t>
      </w:r>
      <w:r>
        <w:t>Names of the disciplines should be given in accordance with the Regulation of the Ministry of Science and Higher Education of 20 September 2018 on the fields of science and scientific disciplines and artistic disciplines (Journal of Laws of 2018, item 1818).</w:t>
      </w:r>
    </w:p>
  </w:footnote>
  <w:footnote w:id="3">
    <w:p w14:paraId="2DFD2F00" w14:textId="2EBA803E" w:rsidR="00A86342" w:rsidRPr="00E15162" w:rsidRDefault="00A86342" w:rsidP="008E1A8D">
      <w:pPr>
        <w:pStyle w:val="Tekstprzypisudolnego"/>
        <w:spacing w:before="40"/>
        <w:rPr>
          <w:b w:val="0"/>
          <w:bCs/>
          <w:sz w:val="18"/>
          <w:szCs w:val="18"/>
          <w:lang w:val="en-US"/>
        </w:rPr>
      </w:pPr>
      <w:r w:rsidRPr="00E15162">
        <w:rPr>
          <w:rStyle w:val="Odwoanieprzypisudolnego"/>
          <w:b w:val="0"/>
          <w:bCs/>
        </w:rPr>
        <w:footnoteRef/>
      </w:r>
      <w:r w:rsidRPr="00E15162">
        <w:rPr>
          <w:b w:val="0"/>
          <w:bCs/>
          <w:lang w:val="en-US"/>
        </w:rPr>
        <w:t xml:space="preserve"> </w:t>
      </w:r>
      <w:bookmarkStart w:id="16" w:name="_Hlk121323193"/>
      <w:r w:rsidR="006F2874" w:rsidRPr="00E15162">
        <w:rPr>
          <w:b w:val="0"/>
          <w:bCs/>
          <w:sz w:val="18"/>
          <w:szCs w:val="18"/>
          <w:lang w:eastAsia="ar-SA"/>
        </w:rPr>
        <w:t xml:space="preserve">Please </w:t>
      </w:r>
      <w:r w:rsidR="006F2874" w:rsidRPr="00E15162">
        <w:rPr>
          <w:rStyle w:val="rynqvb"/>
          <w:b w:val="0"/>
          <w:bCs/>
          <w:sz w:val="18"/>
          <w:szCs w:val="18"/>
        </w:rPr>
        <w:t xml:space="preserve">specify </w:t>
      </w:r>
      <w:r w:rsidR="006F2874" w:rsidRPr="00E15162">
        <w:rPr>
          <w:b w:val="0"/>
          <w:bCs/>
          <w:sz w:val="18"/>
          <w:szCs w:val="18"/>
          <w:lang w:eastAsia="ar-SA"/>
        </w:rPr>
        <w:t>the length of placements in months and during teaching hours.</w:t>
      </w:r>
      <w:bookmarkEnd w:id="16"/>
    </w:p>
  </w:footnote>
  <w:footnote w:id="4">
    <w:p w14:paraId="2BED436E" w14:textId="77777777" w:rsidR="00C5568F" w:rsidRPr="00EF1D41" w:rsidRDefault="00C5568F" w:rsidP="008E1A8D">
      <w:pPr>
        <w:pStyle w:val="Tekstprzypisudolnego"/>
        <w:spacing w:before="40"/>
        <w:rPr>
          <w:b w:val="0"/>
          <w:bCs/>
          <w:sz w:val="18"/>
          <w:szCs w:val="18"/>
          <w:lang w:val="en-US"/>
        </w:rPr>
      </w:pPr>
      <w:r w:rsidRPr="00EF1D41">
        <w:rPr>
          <w:rStyle w:val="Odwoanieprzypisudolnego"/>
          <w:bCs/>
          <w:sz w:val="18"/>
          <w:szCs w:val="18"/>
          <w:lang w:val="en"/>
        </w:rPr>
        <w:footnoteRef/>
      </w:r>
      <w:r w:rsidRPr="00EF1D41">
        <w:rPr>
          <w:b w:val="0"/>
          <w:sz w:val="18"/>
          <w:szCs w:val="18"/>
          <w:lang w:val="en"/>
        </w:rPr>
        <w:t xml:space="preserve"> If the grades for each level differ, enter the grade for each level separately.</w:t>
      </w:r>
    </w:p>
  </w:footnote>
  <w:footnote w:id="5">
    <w:p w14:paraId="5B3FDB97" w14:textId="77777777" w:rsidR="00DB2489" w:rsidRDefault="00DB2489" w:rsidP="008E1A8D">
      <w:pPr>
        <w:pStyle w:val="PKA-przypisy"/>
      </w:pPr>
      <w:r>
        <w:rPr>
          <w:rStyle w:val="Odwoanieprzypisudolnego"/>
        </w:rPr>
        <w:footnoteRef/>
      </w:r>
      <w:r>
        <w:t>If the proposal for the ratings for individual cycles of studies vary, you should quote the rating for each individual cycle.</w:t>
      </w:r>
    </w:p>
  </w:footnote>
  <w:footnote w:id="6">
    <w:p w14:paraId="3BD81336" w14:textId="77777777" w:rsidR="00DB2489" w:rsidRPr="00C567D5" w:rsidRDefault="00DB2489" w:rsidP="00931608">
      <w:pPr>
        <w:pStyle w:val="PKA-przypisy"/>
      </w:pPr>
      <w:r>
        <w:rPr>
          <w:rStyle w:val="Odwoanieprzypisudolnego"/>
          <w:rFonts w:cs="Arial"/>
        </w:rPr>
        <w:footnoteRef/>
      </w:r>
      <w:r>
        <w:t xml:space="preserve">Delete as appropriate. If you selected answer NO, justify briefly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86DA" w14:textId="77777777" w:rsidR="00DB2489" w:rsidRDefault="00DB2489">
    <w:pPr>
      <w:pStyle w:val="Nagwek"/>
    </w:pPr>
  </w:p>
  <w:p w14:paraId="70160E9E" w14:textId="77777777" w:rsidR="00DB2489" w:rsidRPr="00291DC3" w:rsidRDefault="00DB2489" w:rsidP="00291DC3">
    <w:pPr>
      <w:pStyle w:val="Nagwek"/>
      <w:spacing w:before="40"/>
      <w:jc w:val="right"/>
      <w:rPr>
        <w:rFonts w:ascii="Verdana" w:hAnsi="Verdana"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298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9424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B252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E4F3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BCF3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3E86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5C93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9EBE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8306A5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191930"/>
    <w:multiLevelType w:val="multilevel"/>
    <w:tmpl w:val="0E2E391C"/>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088D45FA"/>
    <w:multiLevelType w:val="multilevel"/>
    <w:tmpl w:val="73B42B8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0D2D17AB"/>
    <w:multiLevelType w:val="multilevel"/>
    <w:tmpl w:val="7266261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4471E49"/>
    <w:multiLevelType w:val="multilevel"/>
    <w:tmpl w:val="1446456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854003A"/>
    <w:multiLevelType w:val="multilevel"/>
    <w:tmpl w:val="9B3279F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186A400E"/>
    <w:multiLevelType w:val="multilevel"/>
    <w:tmpl w:val="3D7C0CD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19615E83"/>
    <w:multiLevelType w:val="hybridMultilevel"/>
    <w:tmpl w:val="63B0D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926A6A"/>
    <w:multiLevelType w:val="hybridMultilevel"/>
    <w:tmpl w:val="5E10E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77677A"/>
    <w:multiLevelType w:val="multilevel"/>
    <w:tmpl w:val="73B42B8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2B5B6AEC"/>
    <w:multiLevelType w:val="multilevel"/>
    <w:tmpl w:val="7A8CE30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4F83C5E"/>
    <w:multiLevelType w:val="multilevel"/>
    <w:tmpl w:val="37202C9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7683CC0"/>
    <w:multiLevelType w:val="hybridMultilevel"/>
    <w:tmpl w:val="A754D3F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B4E4DE8"/>
    <w:multiLevelType w:val="multilevel"/>
    <w:tmpl w:val="11543DD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695083F"/>
    <w:multiLevelType w:val="multilevel"/>
    <w:tmpl w:val="36664CF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C1218EB"/>
    <w:multiLevelType w:val="hybridMultilevel"/>
    <w:tmpl w:val="10306BA8"/>
    <w:lvl w:ilvl="0" w:tplc="77F8FDEC">
      <w:start w:val="1"/>
      <w:numFmt w:val="decimal"/>
      <w:pStyle w:val="kryteria"/>
      <w:lvlText w:val="%1."/>
      <w:lvlJc w:val="left"/>
      <w:rPr>
        <w:rFonts w:cs="Times New Roman"/>
        <w:color w:val="auto"/>
      </w:rPr>
    </w:lvl>
    <w:lvl w:ilvl="1" w:tplc="945E6DCC" w:tentative="1">
      <w:start w:val="1"/>
      <w:numFmt w:val="lowerLetter"/>
      <w:lvlText w:val="%2."/>
      <w:lvlJc w:val="left"/>
      <w:pPr>
        <w:ind w:left="1364" w:hanging="360"/>
      </w:pPr>
      <w:rPr>
        <w:rFonts w:cs="Times New Roman"/>
      </w:rPr>
    </w:lvl>
    <w:lvl w:ilvl="2" w:tplc="9C9483FA" w:tentative="1">
      <w:start w:val="1"/>
      <w:numFmt w:val="lowerRoman"/>
      <w:lvlText w:val="%3."/>
      <w:lvlJc w:val="right"/>
      <w:pPr>
        <w:ind w:left="2084" w:hanging="180"/>
      </w:pPr>
      <w:rPr>
        <w:rFonts w:cs="Times New Roman"/>
      </w:rPr>
    </w:lvl>
    <w:lvl w:ilvl="3" w:tplc="89EC8C4A" w:tentative="1">
      <w:start w:val="1"/>
      <w:numFmt w:val="decimal"/>
      <w:lvlText w:val="%4."/>
      <w:lvlJc w:val="left"/>
      <w:pPr>
        <w:ind w:left="2804" w:hanging="360"/>
      </w:pPr>
      <w:rPr>
        <w:rFonts w:cs="Times New Roman"/>
      </w:rPr>
    </w:lvl>
    <w:lvl w:ilvl="4" w:tplc="78908C08" w:tentative="1">
      <w:start w:val="1"/>
      <w:numFmt w:val="lowerLetter"/>
      <w:lvlText w:val="%5."/>
      <w:lvlJc w:val="left"/>
      <w:pPr>
        <w:ind w:left="3524" w:hanging="360"/>
      </w:pPr>
      <w:rPr>
        <w:rFonts w:cs="Times New Roman"/>
      </w:rPr>
    </w:lvl>
    <w:lvl w:ilvl="5" w:tplc="8CFC4814" w:tentative="1">
      <w:start w:val="1"/>
      <w:numFmt w:val="lowerRoman"/>
      <w:lvlText w:val="%6."/>
      <w:lvlJc w:val="right"/>
      <w:pPr>
        <w:ind w:left="4244" w:hanging="180"/>
      </w:pPr>
      <w:rPr>
        <w:rFonts w:cs="Times New Roman"/>
      </w:rPr>
    </w:lvl>
    <w:lvl w:ilvl="6" w:tplc="7F6A7A66" w:tentative="1">
      <w:start w:val="1"/>
      <w:numFmt w:val="decimal"/>
      <w:lvlText w:val="%7."/>
      <w:lvlJc w:val="left"/>
      <w:pPr>
        <w:ind w:left="4964" w:hanging="360"/>
      </w:pPr>
      <w:rPr>
        <w:rFonts w:cs="Times New Roman"/>
      </w:rPr>
    </w:lvl>
    <w:lvl w:ilvl="7" w:tplc="22B00950" w:tentative="1">
      <w:start w:val="1"/>
      <w:numFmt w:val="lowerLetter"/>
      <w:lvlText w:val="%8."/>
      <w:lvlJc w:val="left"/>
      <w:pPr>
        <w:ind w:left="5684" w:hanging="360"/>
      </w:pPr>
      <w:rPr>
        <w:rFonts w:cs="Times New Roman"/>
      </w:rPr>
    </w:lvl>
    <w:lvl w:ilvl="8" w:tplc="7C8C8D14" w:tentative="1">
      <w:start w:val="1"/>
      <w:numFmt w:val="lowerRoman"/>
      <w:lvlText w:val="%9."/>
      <w:lvlJc w:val="right"/>
      <w:pPr>
        <w:ind w:left="6404" w:hanging="180"/>
      </w:pPr>
      <w:rPr>
        <w:rFonts w:cs="Times New Roman"/>
      </w:rPr>
    </w:lvl>
  </w:abstractNum>
  <w:abstractNum w:abstractNumId="24" w15:restartNumberingAfterBreak="0">
    <w:nsid w:val="4EEE5469"/>
    <w:multiLevelType w:val="multilevel"/>
    <w:tmpl w:val="421C9A8E"/>
    <w:lvl w:ilvl="0">
      <w:start w:val="1"/>
      <w:numFmt w:val="decimal"/>
      <w:pStyle w:val="PKA-nagwki"/>
      <w:lvlText w:val="%1."/>
      <w:lvlJc w:val="left"/>
      <w:pPr>
        <w:ind w:left="360" w:hanging="360"/>
      </w:pPr>
      <w:rPr>
        <w:rFonts w:cs="Times New Roman" w:hint="default"/>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15:restartNumberingAfterBreak="0">
    <w:nsid w:val="4FBB7D89"/>
    <w:multiLevelType w:val="multilevel"/>
    <w:tmpl w:val="97DC3E0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59C8239A"/>
    <w:multiLevelType w:val="multilevel"/>
    <w:tmpl w:val="F17819D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6D7B5ADE"/>
    <w:multiLevelType w:val="multilevel"/>
    <w:tmpl w:val="998E44B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75F46B1E"/>
    <w:multiLevelType w:val="multilevel"/>
    <w:tmpl w:val="5284F2E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C052018"/>
    <w:multiLevelType w:val="hybridMultilevel"/>
    <w:tmpl w:val="F5B6054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CDC641C"/>
    <w:multiLevelType w:val="hybridMultilevel"/>
    <w:tmpl w:val="DA50B670"/>
    <w:lvl w:ilvl="0" w:tplc="0415000F">
      <w:start w:val="1"/>
      <w:numFmt w:val="decimal"/>
      <w:lvlText w:val="%1."/>
      <w:lvlJc w:val="left"/>
      <w:pPr>
        <w:ind w:left="720" w:hanging="360"/>
      </w:pPr>
      <w:rPr>
        <w:rFonts w:cs="Times New Roman"/>
      </w:rPr>
    </w:lvl>
    <w:lvl w:ilvl="1" w:tplc="547C7226">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E723678"/>
    <w:multiLevelType w:val="hybridMultilevel"/>
    <w:tmpl w:val="151635B4"/>
    <w:lvl w:ilvl="0" w:tplc="B6823546">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799805803">
    <w:abstractNumId w:val="10"/>
  </w:num>
  <w:num w:numId="2" w16cid:durableId="567765158">
    <w:abstractNumId w:val="17"/>
  </w:num>
  <w:num w:numId="3" w16cid:durableId="1501196882">
    <w:abstractNumId w:val="30"/>
  </w:num>
  <w:num w:numId="4" w16cid:durableId="1959411085">
    <w:abstractNumId w:val="20"/>
  </w:num>
  <w:num w:numId="5" w16cid:durableId="1411777417">
    <w:abstractNumId w:val="28"/>
  </w:num>
  <w:num w:numId="6" w16cid:durableId="933561827">
    <w:abstractNumId w:val="11"/>
  </w:num>
  <w:num w:numId="7" w16cid:durableId="2055227666">
    <w:abstractNumId w:val="25"/>
  </w:num>
  <w:num w:numId="8" w16cid:durableId="287322627">
    <w:abstractNumId w:val="21"/>
  </w:num>
  <w:num w:numId="9" w16cid:durableId="140733894">
    <w:abstractNumId w:val="27"/>
  </w:num>
  <w:num w:numId="10" w16cid:durableId="206837585">
    <w:abstractNumId w:val="18"/>
  </w:num>
  <w:num w:numId="11" w16cid:durableId="697894754">
    <w:abstractNumId w:val="14"/>
  </w:num>
  <w:num w:numId="12" w16cid:durableId="1518352829">
    <w:abstractNumId w:val="13"/>
  </w:num>
  <w:num w:numId="13" w16cid:durableId="596980145">
    <w:abstractNumId w:val="19"/>
  </w:num>
  <w:num w:numId="14" w16cid:durableId="2146507522">
    <w:abstractNumId w:val="29"/>
  </w:num>
  <w:num w:numId="15" w16cid:durableId="1491748479">
    <w:abstractNumId w:val="31"/>
  </w:num>
  <w:num w:numId="16" w16cid:durableId="1133600609">
    <w:abstractNumId w:val="24"/>
  </w:num>
  <w:num w:numId="17" w16cid:durableId="1059133644">
    <w:abstractNumId w:val="26"/>
  </w:num>
  <w:num w:numId="18" w16cid:durableId="991103660">
    <w:abstractNumId w:val="22"/>
  </w:num>
  <w:num w:numId="19" w16cid:durableId="252863847">
    <w:abstractNumId w:val="9"/>
  </w:num>
  <w:num w:numId="20" w16cid:durableId="972557938">
    <w:abstractNumId w:val="12"/>
  </w:num>
  <w:num w:numId="21" w16cid:durableId="1434397453">
    <w:abstractNumId w:val="16"/>
  </w:num>
  <w:num w:numId="22" w16cid:durableId="2082410643">
    <w:abstractNumId w:val="4"/>
  </w:num>
  <w:num w:numId="23" w16cid:durableId="1990360099">
    <w:abstractNumId w:val="5"/>
  </w:num>
  <w:num w:numId="24" w16cid:durableId="1801024854">
    <w:abstractNumId w:val="6"/>
  </w:num>
  <w:num w:numId="25" w16cid:durableId="855310966">
    <w:abstractNumId w:val="7"/>
  </w:num>
  <w:num w:numId="26" w16cid:durableId="935556979">
    <w:abstractNumId w:val="8"/>
  </w:num>
  <w:num w:numId="27" w16cid:durableId="748618253">
    <w:abstractNumId w:val="0"/>
  </w:num>
  <w:num w:numId="28" w16cid:durableId="832642257">
    <w:abstractNumId w:val="1"/>
  </w:num>
  <w:num w:numId="29" w16cid:durableId="311250122">
    <w:abstractNumId w:val="2"/>
  </w:num>
  <w:num w:numId="30" w16cid:durableId="1947427079">
    <w:abstractNumId w:val="3"/>
  </w:num>
  <w:num w:numId="31" w16cid:durableId="1055859374">
    <w:abstractNumId w:val="15"/>
  </w:num>
  <w:num w:numId="32" w16cid:durableId="139809328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F44"/>
    <w:rsid w:val="0000713C"/>
    <w:rsid w:val="000103F4"/>
    <w:rsid w:val="00016486"/>
    <w:rsid w:val="00017AB2"/>
    <w:rsid w:val="000261C5"/>
    <w:rsid w:val="0003499D"/>
    <w:rsid w:val="000376B1"/>
    <w:rsid w:val="00040C6D"/>
    <w:rsid w:val="00043A7E"/>
    <w:rsid w:val="0005603F"/>
    <w:rsid w:val="000579DD"/>
    <w:rsid w:val="000665D5"/>
    <w:rsid w:val="000711D9"/>
    <w:rsid w:val="00073EC2"/>
    <w:rsid w:val="00082537"/>
    <w:rsid w:val="000834F1"/>
    <w:rsid w:val="000836DA"/>
    <w:rsid w:val="00083E69"/>
    <w:rsid w:val="000845B8"/>
    <w:rsid w:val="000854F4"/>
    <w:rsid w:val="00085FB6"/>
    <w:rsid w:val="0008610B"/>
    <w:rsid w:val="0009320E"/>
    <w:rsid w:val="00093C64"/>
    <w:rsid w:val="000943A4"/>
    <w:rsid w:val="000943E7"/>
    <w:rsid w:val="00097117"/>
    <w:rsid w:val="000A101D"/>
    <w:rsid w:val="000A6FBA"/>
    <w:rsid w:val="000B28BD"/>
    <w:rsid w:val="000B30E2"/>
    <w:rsid w:val="000B377F"/>
    <w:rsid w:val="000B59C1"/>
    <w:rsid w:val="000C6BAC"/>
    <w:rsid w:val="000D16F7"/>
    <w:rsid w:val="000D4833"/>
    <w:rsid w:val="000D71A0"/>
    <w:rsid w:val="000E161A"/>
    <w:rsid w:val="000E249B"/>
    <w:rsid w:val="000E3F27"/>
    <w:rsid w:val="000F30F2"/>
    <w:rsid w:val="000F7FC5"/>
    <w:rsid w:val="001008F6"/>
    <w:rsid w:val="0010291D"/>
    <w:rsid w:val="00111FCB"/>
    <w:rsid w:val="00117D36"/>
    <w:rsid w:val="00120E07"/>
    <w:rsid w:val="00122408"/>
    <w:rsid w:val="00123723"/>
    <w:rsid w:val="00123D6C"/>
    <w:rsid w:val="0012585D"/>
    <w:rsid w:val="00130127"/>
    <w:rsid w:val="001360F8"/>
    <w:rsid w:val="00141341"/>
    <w:rsid w:val="00141686"/>
    <w:rsid w:val="001476F5"/>
    <w:rsid w:val="00150D6F"/>
    <w:rsid w:val="001575A8"/>
    <w:rsid w:val="00163915"/>
    <w:rsid w:val="001649F7"/>
    <w:rsid w:val="00164A68"/>
    <w:rsid w:val="00165180"/>
    <w:rsid w:val="001679F8"/>
    <w:rsid w:val="00167AD5"/>
    <w:rsid w:val="001724BA"/>
    <w:rsid w:val="00174403"/>
    <w:rsid w:val="0018302E"/>
    <w:rsid w:val="00183FEA"/>
    <w:rsid w:val="001864F1"/>
    <w:rsid w:val="00187FAA"/>
    <w:rsid w:val="00192927"/>
    <w:rsid w:val="001A0075"/>
    <w:rsid w:val="001A26FF"/>
    <w:rsid w:val="001B0DD6"/>
    <w:rsid w:val="001B5E35"/>
    <w:rsid w:val="001C788F"/>
    <w:rsid w:val="001D45C8"/>
    <w:rsid w:val="001E3CAA"/>
    <w:rsid w:val="001E47D1"/>
    <w:rsid w:val="001E5AD8"/>
    <w:rsid w:val="001F0268"/>
    <w:rsid w:val="001F314D"/>
    <w:rsid w:val="001F54DF"/>
    <w:rsid w:val="00207012"/>
    <w:rsid w:val="00207B9E"/>
    <w:rsid w:val="00210D0B"/>
    <w:rsid w:val="00212293"/>
    <w:rsid w:val="00220500"/>
    <w:rsid w:val="002304D2"/>
    <w:rsid w:val="00231844"/>
    <w:rsid w:val="0023190D"/>
    <w:rsid w:val="002320A9"/>
    <w:rsid w:val="002335AF"/>
    <w:rsid w:val="0024470F"/>
    <w:rsid w:val="00247A4B"/>
    <w:rsid w:val="00247EB2"/>
    <w:rsid w:val="0025186A"/>
    <w:rsid w:val="00252182"/>
    <w:rsid w:val="002555F3"/>
    <w:rsid w:val="0025586D"/>
    <w:rsid w:val="002567BB"/>
    <w:rsid w:val="00271A96"/>
    <w:rsid w:val="0027756E"/>
    <w:rsid w:val="00281534"/>
    <w:rsid w:val="00284EC8"/>
    <w:rsid w:val="0028775D"/>
    <w:rsid w:val="00291DC3"/>
    <w:rsid w:val="002A3ADA"/>
    <w:rsid w:val="002A3BB4"/>
    <w:rsid w:val="002B0957"/>
    <w:rsid w:val="002B6D7D"/>
    <w:rsid w:val="002B7469"/>
    <w:rsid w:val="002D46F2"/>
    <w:rsid w:val="002E5F1C"/>
    <w:rsid w:val="002F0309"/>
    <w:rsid w:val="002F42EE"/>
    <w:rsid w:val="003027F4"/>
    <w:rsid w:val="00302ACA"/>
    <w:rsid w:val="00303374"/>
    <w:rsid w:val="00303A52"/>
    <w:rsid w:val="00306238"/>
    <w:rsid w:val="003111E4"/>
    <w:rsid w:val="00322BEF"/>
    <w:rsid w:val="00323A2C"/>
    <w:rsid w:val="0032510B"/>
    <w:rsid w:val="003266A5"/>
    <w:rsid w:val="00331BE5"/>
    <w:rsid w:val="00332D11"/>
    <w:rsid w:val="0033388B"/>
    <w:rsid w:val="00336E97"/>
    <w:rsid w:val="00337892"/>
    <w:rsid w:val="00347DEB"/>
    <w:rsid w:val="00352B81"/>
    <w:rsid w:val="003631D4"/>
    <w:rsid w:val="00363519"/>
    <w:rsid w:val="00370009"/>
    <w:rsid w:val="0037552A"/>
    <w:rsid w:val="00380AD1"/>
    <w:rsid w:val="00384335"/>
    <w:rsid w:val="00386FC2"/>
    <w:rsid w:val="00387659"/>
    <w:rsid w:val="00390501"/>
    <w:rsid w:val="00391E7C"/>
    <w:rsid w:val="003A31BF"/>
    <w:rsid w:val="003B315C"/>
    <w:rsid w:val="003B3EC0"/>
    <w:rsid w:val="003B5010"/>
    <w:rsid w:val="003B6264"/>
    <w:rsid w:val="003C0738"/>
    <w:rsid w:val="003C3D09"/>
    <w:rsid w:val="003D48D1"/>
    <w:rsid w:val="003D4E5C"/>
    <w:rsid w:val="003D65EA"/>
    <w:rsid w:val="003F4FEF"/>
    <w:rsid w:val="003F5C12"/>
    <w:rsid w:val="004000D9"/>
    <w:rsid w:val="004075B9"/>
    <w:rsid w:val="00420B00"/>
    <w:rsid w:val="00431ED0"/>
    <w:rsid w:val="00437696"/>
    <w:rsid w:val="00442969"/>
    <w:rsid w:val="00443C34"/>
    <w:rsid w:val="00446134"/>
    <w:rsid w:val="00457CC4"/>
    <w:rsid w:val="00463DDD"/>
    <w:rsid w:val="004648AD"/>
    <w:rsid w:val="0047445C"/>
    <w:rsid w:val="004847D3"/>
    <w:rsid w:val="004911C0"/>
    <w:rsid w:val="00494482"/>
    <w:rsid w:val="004950DD"/>
    <w:rsid w:val="00495D62"/>
    <w:rsid w:val="004966F1"/>
    <w:rsid w:val="004B605E"/>
    <w:rsid w:val="004B7783"/>
    <w:rsid w:val="004D1467"/>
    <w:rsid w:val="004D6D80"/>
    <w:rsid w:val="004D74EA"/>
    <w:rsid w:val="004F4465"/>
    <w:rsid w:val="00512CF7"/>
    <w:rsid w:val="00516CF7"/>
    <w:rsid w:val="00517B52"/>
    <w:rsid w:val="005272F8"/>
    <w:rsid w:val="0053059F"/>
    <w:rsid w:val="00532DC7"/>
    <w:rsid w:val="00535F35"/>
    <w:rsid w:val="00540CDC"/>
    <w:rsid w:val="00545F0E"/>
    <w:rsid w:val="00546807"/>
    <w:rsid w:val="00555EF9"/>
    <w:rsid w:val="00560F41"/>
    <w:rsid w:val="005613DF"/>
    <w:rsid w:val="0056408F"/>
    <w:rsid w:val="00577984"/>
    <w:rsid w:val="00581790"/>
    <w:rsid w:val="00585A2E"/>
    <w:rsid w:val="00586778"/>
    <w:rsid w:val="005971C5"/>
    <w:rsid w:val="005A214E"/>
    <w:rsid w:val="005A64A0"/>
    <w:rsid w:val="005A7070"/>
    <w:rsid w:val="005B23A8"/>
    <w:rsid w:val="005D325B"/>
    <w:rsid w:val="005D62FE"/>
    <w:rsid w:val="005D6D96"/>
    <w:rsid w:val="005D6EEA"/>
    <w:rsid w:val="005D7A47"/>
    <w:rsid w:val="005E16ED"/>
    <w:rsid w:val="005E6771"/>
    <w:rsid w:val="005F21FE"/>
    <w:rsid w:val="00610A9E"/>
    <w:rsid w:val="006176FE"/>
    <w:rsid w:val="00621405"/>
    <w:rsid w:val="00621AD3"/>
    <w:rsid w:val="00622272"/>
    <w:rsid w:val="006259E7"/>
    <w:rsid w:val="006268F3"/>
    <w:rsid w:val="00637C80"/>
    <w:rsid w:val="00647FB3"/>
    <w:rsid w:val="006502AC"/>
    <w:rsid w:val="00657B7F"/>
    <w:rsid w:val="006628BA"/>
    <w:rsid w:val="0066337D"/>
    <w:rsid w:val="00664E72"/>
    <w:rsid w:val="0066552B"/>
    <w:rsid w:val="00672F85"/>
    <w:rsid w:val="00673DA0"/>
    <w:rsid w:val="006755DC"/>
    <w:rsid w:val="0068448D"/>
    <w:rsid w:val="006912BA"/>
    <w:rsid w:val="006A11CB"/>
    <w:rsid w:val="006A19A3"/>
    <w:rsid w:val="006A293C"/>
    <w:rsid w:val="006A2ECD"/>
    <w:rsid w:val="006A5725"/>
    <w:rsid w:val="006A5A18"/>
    <w:rsid w:val="006B4B8E"/>
    <w:rsid w:val="006B5F48"/>
    <w:rsid w:val="006C4158"/>
    <w:rsid w:val="006D37DB"/>
    <w:rsid w:val="006D456F"/>
    <w:rsid w:val="006E14BE"/>
    <w:rsid w:val="006E3808"/>
    <w:rsid w:val="006E79ED"/>
    <w:rsid w:val="006E7C51"/>
    <w:rsid w:val="006F2874"/>
    <w:rsid w:val="006F5B41"/>
    <w:rsid w:val="00700939"/>
    <w:rsid w:val="00701CEF"/>
    <w:rsid w:val="00703480"/>
    <w:rsid w:val="00717D67"/>
    <w:rsid w:val="00724AEA"/>
    <w:rsid w:val="00724DE4"/>
    <w:rsid w:val="00725BBB"/>
    <w:rsid w:val="00725D7C"/>
    <w:rsid w:val="00726A38"/>
    <w:rsid w:val="00731C5C"/>
    <w:rsid w:val="007452E9"/>
    <w:rsid w:val="0076335C"/>
    <w:rsid w:val="007673E1"/>
    <w:rsid w:val="00772B86"/>
    <w:rsid w:val="007740B3"/>
    <w:rsid w:val="007764A5"/>
    <w:rsid w:val="00776E5D"/>
    <w:rsid w:val="00785349"/>
    <w:rsid w:val="0078707E"/>
    <w:rsid w:val="007928E4"/>
    <w:rsid w:val="00793E7B"/>
    <w:rsid w:val="007A0555"/>
    <w:rsid w:val="007A1DA3"/>
    <w:rsid w:val="007A6836"/>
    <w:rsid w:val="007A68FB"/>
    <w:rsid w:val="007A6C4D"/>
    <w:rsid w:val="007B195E"/>
    <w:rsid w:val="007B4247"/>
    <w:rsid w:val="007D1FF1"/>
    <w:rsid w:val="007D314D"/>
    <w:rsid w:val="007D7F5C"/>
    <w:rsid w:val="007E15C4"/>
    <w:rsid w:val="007E2713"/>
    <w:rsid w:val="007E4433"/>
    <w:rsid w:val="007E72CE"/>
    <w:rsid w:val="007F4723"/>
    <w:rsid w:val="00801CD4"/>
    <w:rsid w:val="00820F44"/>
    <w:rsid w:val="008216B6"/>
    <w:rsid w:val="0082608F"/>
    <w:rsid w:val="008413C5"/>
    <w:rsid w:val="008450E9"/>
    <w:rsid w:val="00873CE8"/>
    <w:rsid w:val="008748E9"/>
    <w:rsid w:val="00882A06"/>
    <w:rsid w:val="00882F76"/>
    <w:rsid w:val="00884865"/>
    <w:rsid w:val="00885808"/>
    <w:rsid w:val="00892219"/>
    <w:rsid w:val="00893ABC"/>
    <w:rsid w:val="00894078"/>
    <w:rsid w:val="008970A4"/>
    <w:rsid w:val="008A1778"/>
    <w:rsid w:val="008A2C0C"/>
    <w:rsid w:val="008B14A3"/>
    <w:rsid w:val="008B1C67"/>
    <w:rsid w:val="008B396C"/>
    <w:rsid w:val="008B5C12"/>
    <w:rsid w:val="008C3660"/>
    <w:rsid w:val="008D2D94"/>
    <w:rsid w:val="008E1A8D"/>
    <w:rsid w:val="008E2177"/>
    <w:rsid w:val="008E3590"/>
    <w:rsid w:val="008F2B2A"/>
    <w:rsid w:val="00904ACC"/>
    <w:rsid w:val="009132F4"/>
    <w:rsid w:val="00920F2F"/>
    <w:rsid w:val="00920F49"/>
    <w:rsid w:val="009219BA"/>
    <w:rsid w:val="00923C7D"/>
    <w:rsid w:val="00931608"/>
    <w:rsid w:val="00941913"/>
    <w:rsid w:val="00947175"/>
    <w:rsid w:val="0095717C"/>
    <w:rsid w:val="0096207F"/>
    <w:rsid w:val="00962D58"/>
    <w:rsid w:val="00963E43"/>
    <w:rsid w:val="0096611C"/>
    <w:rsid w:val="00966E74"/>
    <w:rsid w:val="00967CD0"/>
    <w:rsid w:val="00993651"/>
    <w:rsid w:val="009944CE"/>
    <w:rsid w:val="00996AE3"/>
    <w:rsid w:val="009A01F2"/>
    <w:rsid w:val="009A339C"/>
    <w:rsid w:val="009A367C"/>
    <w:rsid w:val="009A62E6"/>
    <w:rsid w:val="009B295D"/>
    <w:rsid w:val="009B4D1B"/>
    <w:rsid w:val="009B78CE"/>
    <w:rsid w:val="009C6F6D"/>
    <w:rsid w:val="009D2EED"/>
    <w:rsid w:val="009D60C8"/>
    <w:rsid w:val="009D721A"/>
    <w:rsid w:val="009E13E8"/>
    <w:rsid w:val="009E1E18"/>
    <w:rsid w:val="009E490A"/>
    <w:rsid w:val="009E4A30"/>
    <w:rsid w:val="009E6230"/>
    <w:rsid w:val="009E6A45"/>
    <w:rsid w:val="009F4EAE"/>
    <w:rsid w:val="009F5A2D"/>
    <w:rsid w:val="00A06963"/>
    <w:rsid w:val="00A107D5"/>
    <w:rsid w:val="00A22AE4"/>
    <w:rsid w:val="00A27AE1"/>
    <w:rsid w:val="00A357CD"/>
    <w:rsid w:val="00A36135"/>
    <w:rsid w:val="00A45DA1"/>
    <w:rsid w:val="00A54B0B"/>
    <w:rsid w:val="00A677D1"/>
    <w:rsid w:val="00A7599B"/>
    <w:rsid w:val="00A86342"/>
    <w:rsid w:val="00AA2588"/>
    <w:rsid w:val="00AA28D1"/>
    <w:rsid w:val="00AA33C2"/>
    <w:rsid w:val="00AA455F"/>
    <w:rsid w:val="00AA5B99"/>
    <w:rsid w:val="00AA6E21"/>
    <w:rsid w:val="00AB05BF"/>
    <w:rsid w:val="00AB16AF"/>
    <w:rsid w:val="00AB3400"/>
    <w:rsid w:val="00AC24B5"/>
    <w:rsid w:val="00AC337A"/>
    <w:rsid w:val="00AC447E"/>
    <w:rsid w:val="00AC54BC"/>
    <w:rsid w:val="00AC63C9"/>
    <w:rsid w:val="00AD22F8"/>
    <w:rsid w:val="00AE427F"/>
    <w:rsid w:val="00AE6E26"/>
    <w:rsid w:val="00AF0EC0"/>
    <w:rsid w:val="00AF297D"/>
    <w:rsid w:val="00B02876"/>
    <w:rsid w:val="00B03F0A"/>
    <w:rsid w:val="00B1133D"/>
    <w:rsid w:val="00B12FF2"/>
    <w:rsid w:val="00B22727"/>
    <w:rsid w:val="00B2451F"/>
    <w:rsid w:val="00B276C7"/>
    <w:rsid w:val="00B27E00"/>
    <w:rsid w:val="00B34252"/>
    <w:rsid w:val="00B40622"/>
    <w:rsid w:val="00B465DA"/>
    <w:rsid w:val="00B5600B"/>
    <w:rsid w:val="00B5616B"/>
    <w:rsid w:val="00B63B6A"/>
    <w:rsid w:val="00B71763"/>
    <w:rsid w:val="00B719A4"/>
    <w:rsid w:val="00B71BA1"/>
    <w:rsid w:val="00B71C12"/>
    <w:rsid w:val="00B73AB2"/>
    <w:rsid w:val="00B76413"/>
    <w:rsid w:val="00B862A3"/>
    <w:rsid w:val="00B94D70"/>
    <w:rsid w:val="00BB362E"/>
    <w:rsid w:val="00BB3A3F"/>
    <w:rsid w:val="00BC4EC4"/>
    <w:rsid w:val="00BC5B87"/>
    <w:rsid w:val="00BC7A20"/>
    <w:rsid w:val="00BD1533"/>
    <w:rsid w:val="00BE4E22"/>
    <w:rsid w:val="00BE51E6"/>
    <w:rsid w:val="00BE7F2D"/>
    <w:rsid w:val="00BF2D25"/>
    <w:rsid w:val="00BF3602"/>
    <w:rsid w:val="00C05625"/>
    <w:rsid w:val="00C10012"/>
    <w:rsid w:val="00C1338A"/>
    <w:rsid w:val="00C1361F"/>
    <w:rsid w:val="00C165F1"/>
    <w:rsid w:val="00C171C8"/>
    <w:rsid w:val="00C3283B"/>
    <w:rsid w:val="00C329BC"/>
    <w:rsid w:val="00C41DD6"/>
    <w:rsid w:val="00C5568F"/>
    <w:rsid w:val="00C55CDA"/>
    <w:rsid w:val="00C567D5"/>
    <w:rsid w:val="00C76025"/>
    <w:rsid w:val="00C807D7"/>
    <w:rsid w:val="00C929A8"/>
    <w:rsid w:val="00C93700"/>
    <w:rsid w:val="00C97866"/>
    <w:rsid w:val="00CA5F67"/>
    <w:rsid w:val="00CA6D49"/>
    <w:rsid w:val="00CB578C"/>
    <w:rsid w:val="00CC191B"/>
    <w:rsid w:val="00CD1EA5"/>
    <w:rsid w:val="00CD44C7"/>
    <w:rsid w:val="00CD62BC"/>
    <w:rsid w:val="00CD6456"/>
    <w:rsid w:val="00CE0B47"/>
    <w:rsid w:val="00CE23F9"/>
    <w:rsid w:val="00CE5F02"/>
    <w:rsid w:val="00D00E28"/>
    <w:rsid w:val="00D05F6F"/>
    <w:rsid w:val="00D123DE"/>
    <w:rsid w:val="00D131B3"/>
    <w:rsid w:val="00D2381D"/>
    <w:rsid w:val="00D24F1F"/>
    <w:rsid w:val="00D45988"/>
    <w:rsid w:val="00D47782"/>
    <w:rsid w:val="00D51407"/>
    <w:rsid w:val="00D55AA2"/>
    <w:rsid w:val="00D55D5A"/>
    <w:rsid w:val="00D55F3A"/>
    <w:rsid w:val="00D62C84"/>
    <w:rsid w:val="00D640BF"/>
    <w:rsid w:val="00D66074"/>
    <w:rsid w:val="00D743B7"/>
    <w:rsid w:val="00D80429"/>
    <w:rsid w:val="00D82507"/>
    <w:rsid w:val="00D864B0"/>
    <w:rsid w:val="00D87AD5"/>
    <w:rsid w:val="00DA0B14"/>
    <w:rsid w:val="00DB2489"/>
    <w:rsid w:val="00DC0BB1"/>
    <w:rsid w:val="00DC40C2"/>
    <w:rsid w:val="00DC78E0"/>
    <w:rsid w:val="00DE25CF"/>
    <w:rsid w:val="00DE7EEE"/>
    <w:rsid w:val="00DF0DC5"/>
    <w:rsid w:val="00DF5BE7"/>
    <w:rsid w:val="00E03D39"/>
    <w:rsid w:val="00E045FC"/>
    <w:rsid w:val="00E10734"/>
    <w:rsid w:val="00E1342D"/>
    <w:rsid w:val="00E15162"/>
    <w:rsid w:val="00E45C93"/>
    <w:rsid w:val="00E45FDD"/>
    <w:rsid w:val="00E54892"/>
    <w:rsid w:val="00E56071"/>
    <w:rsid w:val="00E62804"/>
    <w:rsid w:val="00E666DD"/>
    <w:rsid w:val="00E840E8"/>
    <w:rsid w:val="00E97FA0"/>
    <w:rsid w:val="00EA71F8"/>
    <w:rsid w:val="00EC5CE5"/>
    <w:rsid w:val="00ED00C8"/>
    <w:rsid w:val="00ED0902"/>
    <w:rsid w:val="00ED2714"/>
    <w:rsid w:val="00ED5E25"/>
    <w:rsid w:val="00EE028C"/>
    <w:rsid w:val="00EE1933"/>
    <w:rsid w:val="00EF1CE6"/>
    <w:rsid w:val="00EF1D41"/>
    <w:rsid w:val="00EF610C"/>
    <w:rsid w:val="00EF7A31"/>
    <w:rsid w:val="00F04ACD"/>
    <w:rsid w:val="00F05F8D"/>
    <w:rsid w:val="00F06124"/>
    <w:rsid w:val="00F10E70"/>
    <w:rsid w:val="00F12C32"/>
    <w:rsid w:val="00F1395A"/>
    <w:rsid w:val="00F253E8"/>
    <w:rsid w:val="00F32952"/>
    <w:rsid w:val="00F45154"/>
    <w:rsid w:val="00F506EB"/>
    <w:rsid w:val="00F62F13"/>
    <w:rsid w:val="00F662E6"/>
    <w:rsid w:val="00F66AC7"/>
    <w:rsid w:val="00F95D61"/>
    <w:rsid w:val="00FA66B7"/>
    <w:rsid w:val="00FB14A0"/>
    <w:rsid w:val="00FC4842"/>
    <w:rsid w:val="00FD35FF"/>
    <w:rsid w:val="00FD45A8"/>
    <w:rsid w:val="00FD4AFC"/>
    <w:rsid w:val="00FE7F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5CDD6"/>
  <w15:chartTrackingRefBased/>
  <w15:docId w15:val="{D2650B7E-3443-9546-A324-D37DA5AD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pl-PL"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lsdException w:name="Default Paragraph Font" w:semiHidden="1" w:uiPriority="1" w:unhideWhenUsed="1"/>
    <w:lsdException w:name="Body Text" w:uiPriority="1"/>
    <w:lsdException w:name="Subtitle" w:uiPriority="11"/>
    <w:lsdException w:name="Salutation" w:semiHidden="1" w:unhideWhenUsed="1"/>
    <w:lsdException w:name="Date" w:semiHidden="1" w:unhideWhenUsed="1"/>
    <w:lsdException w:name="Body Text First Indent" w:semiHidden="1" w:unhideWhenUsed="1"/>
    <w:lsdException w:name="Strong" w:uiPriority="22"/>
    <w:lsdException w:name="Emphasis" w:uiPriority="20"/>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ka-n2"/>
    <w:rsid w:val="0025186A"/>
    <w:pPr>
      <w:spacing w:line="276" w:lineRule="auto"/>
      <w:jc w:val="both"/>
    </w:pPr>
    <w:rPr>
      <w:rFonts w:asciiTheme="minorHAnsi" w:hAnsiTheme="minorHAnsi"/>
      <w:b/>
      <w:sz w:val="22"/>
      <w:szCs w:val="22"/>
    </w:rPr>
  </w:style>
  <w:style w:type="paragraph" w:styleId="Nagwek1">
    <w:name w:val="heading 1"/>
    <w:basedOn w:val="Normalny"/>
    <w:next w:val="Normalny"/>
    <w:link w:val="Nagwek1Znak"/>
    <w:uiPriority w:val="9"/>
    <w:rsid w:val="00B73AB2"/>
    <w:pPr>
      <w:keepNext/>
      <w:keepLines/>
      <w:spacing w:before="240" w:after="240"/>
      <w:outlineLvl w:val="0"/>
    </w:pPr>
    <w:rPr>
      <w:rFonts w:cs="Times New Roman"/>
      <w:b w:val="0"/>
      <w:szCs w:val="32"/>
    </w:rPr>
  </w:style>
  <w:style w:type="paragraph" w:styleId="Nagwek2">
    <w:name w:val="heading 2"/>
    <w:basedOn w:val="Normalny"/>
    <w:next w:val="Normalny"/>
    <w:link w:val="Nagwek2Znak"/>
    <w:uiPriority w:val="9"/>
    <w:unhideWhenUsed/>
    <w:rsid w:val="00C55CDA"/>
    <w:pPr>
      <w:keepNext/>
      <w:keepLines/>
      <w:spacing w:before="240" w:after="240" w:line="240" w:lineRule="auto"/>
      <w:outlineLvl w:val="1"/>
    </w:pPr>
    <w:rPr>
      <w:rFonts w:cs="Times New Roman"/>
      <w:b w:val="0"/>
      <w:szCs w:val="26"/>
    </w:rPr>
  </w:style>
  <w:style w:type="paragraph" w:styleId="Nagwek3">
    <w:name w:val="heading 3"/>
    <w:basedOn w:val="Normalny"/>
    <w:next w:val="Normalny"/>
    <w:link w:val="Nagwek3Znak"/>
    <w:uiPriority w:val="9"/>
    <w:unhideWhenUsed/>
    <w:rsid w:val="00873CE8"/>
    <w:pPr>
      <w:keepNext/>
      <w:keepLines/>
      <w:spacing w:before="120" w:after="120" w:line="240" w:lineRule="auto"/>
      <w:outlineLvl w:val="2"/>
    </w:pPr>
    <w:rPr>
      <w:rFonts w:cs="Times New Roman"/>
      <w:b w:val="0"/>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B73AB2"/>
    <w:rPr>
      <w:rFonts w:ascii="Times New Roman" w:eastAsia="Times New Roman" w:hAnsi="Times New Roman" w:cs="Times New Roman"/>
      <w:b/>
      <w:sz w:val="24"/>
      <w:szCs w:val="32"/>
      <w:lang w:eastAsia="pl-PL"/>
    </w:rPr>
  </w:style>
  <w:style w:type="character" w:customStyle="1" w:styleId="Nagwek2Znak">
    <w:name w:val="Nagłówek 2 Znak"/>
    <w:basedOn w:val="Domylnaczcionkaakapitu"/>
    <w:link w:val="Nagwek2"/>
    <w:uiPriority w:val="9"/>
    <w:locked/>
    <w:rsid w:val="00C55CDA"/>
    <w:rPr>
      <w:rFonts w:ascii="Times New Roman" w:eastAsia="Times New Roman" w:hAnsi="Times New Roman" w:cs="Times New Roman"/>
      <w:b/>
      <w:sz w:val="24"/>
      <w:szCs w:val="26"/>
      <w:lang w:eastAsia="pl-PL"/>
    </w:rPr>
  </w:style>
  <w:style w:type="character" w:customStyle="1" w:styleId="Nagwek3Znak">
    <w:name w:val="Nagłówek 3 Znak"/>
    <w:basedOn w:val="Domylnaczcionkaakapitu"/>
    <w:link w:val="Nagwek3"/>
    <w:uiPriority w:val="9"/>
    <w:locked/>
    <w:rsid w:val="00873CE8"/>
    <w:rPr>
      <w:rFonts w:ascii="Times New Roman" w:eastAsia="Times New Roman" w:hAnsi="Times New Roman" w:cs="Times New Roman"/>
      <w:b/>
      <w:sz w:val="24"/>
      <w:szCs w:val="24"/>
      <w:lang w:val="en-GB" w:eastAsia="pl-PL"/>
    </w:rPr>
  </w:style>
  <w:style w:type="paragraph" w:styleId="Akapitzlist">
    <w:name w:val="List Paragraph"/>
    <w:aliases w:val="a_Stand,numerowanie,Akapit z listą2,Akapit z listą1,Wyliczenia,List Paragraph,Tytuły,List Paragraph1"/>
    <w:basedOn w:val="Normalny"/>
    <w:link w:val="AkapitzlistZnak"/>
    <w:uiPriority w:val="34"/>
    <w:qFormat/>
    <w:rsid w:val="00F06124"/>
    <w:pPr>
      <w:ind w:left="720"/>
      <w:contextualSpacing/>
    </w:pPr>
  </w:style>
  <w:style w:type="table" w:styleId="Tabela-Siatka">
    <w:name w:val="Table Grid"/>
    <w:basedOn w:val="Standardowy"/>
    <w:uiPriority w:val="39"/>
    <w:rsid w:val="0014168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
    <w:name w:val="h1"/>
    <w:basedOn w:val="Domylnaczcionkaakapitu"/>
    <w:rsid w:val="00882A06"/>
    <w:rPr>
      <w:rFonts w:cs="Times New Roman"/>
    </w:rPr>
  </w:style>
  <w:style w:type="paragraph" w:styleId="Nagwek">
    <w:name w:val="header"/>
    <w:basedOn w:val="Normalny"/>
    <w:link w:val="NagwekZnak"/>
    <w:uiPriority w:val="99"/>
    <w:unhideWhenUsed/>
    <w:rsid w:val="003A31BF"/>
    <w:pPr>
      <w:tabs>
        <w:tab w:val="center" w:pos="4536"/>
        <w:tab w:val="right" w:pos="9072"/>
      </w:tabs>
      <w:spacing w:line="240" w:lineRule="auto"/>
    </w:pPr>
  </w:style>
  <w:style w:type="character" w:customStyle="1" w:styleId="NagwekZnak">
    <w:name w:val="Nagłówek Znak"/>
    <w:basedOn w:val="Domylnaczcionkaakapitu"/>
    <w:link w:val="Nagwek"/>
    <w:uiPriority w:val="99"/>
    <w:locked/>
    <w:rsid w:val="003A31BF"/>
    <w:rPr>
      <w:rFonts w:ascii="Calibri" w:hAnsi="Calibri" w:cs="Calibri"/>
      <w:lang w:val="en-GB" w:eastAsia="pl-PL"/>
    </w:rPr>
  </w:style>
  <w:style w:type="paragraph" w:styleId="Stopka">
    <w:name w:val="footer"/>
    <w:basedOn w:val="Normalny"/>
    <w:link w:val="StopkaZnak"/>
    <w:uiPriority w:val="99"/>
    <w:unhideWhenUsed/>
    <w:rsid w:val="003A31BF"/>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3A31BF"/>
    <w:rPr>
      <w:rFonts w:ascii="Calibri" w:hAnsi="Calibri" w:cs="Calibri"/>
      <w:lang w:val="en-GB" w:eastAsia="pl-PL"/>
    </w:rPr>
  </w:style>
  <w:style w:type="character" w:styleId="Odwoaniedokomentarza">
    <w:name w:val="annotation reference"/>
    <w:basedOn w:val="Domylnaczcionkaakapitu"/>
    <w:uiPriority w:val="99"/>
    <w:semiHidden/>
    <w:unhideWhenUsed/>
    <w:rsid w:val="002335AF"/>
    <w:rPr>
      <w:rFonts w:cs="Times New Roman"/>
      <w:sz w:val="16"/>
      <w:szCs w:val="16"/>
    </w:rPr>
  </w:style>
  <w:style w:type="paragraph" w:styleId="Tekstkomentarza">
    <w:name w:val="annotation text"/>
    <w:basedOn w:val="Normalny"/>
    <w:link w:val="TekstkomentarzaZnak"/>
    <w:uiPriority w:val="99"/>
    <w:unhideWhenUsed/>
    <w:rsid w:val="002335AF"/>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2335AF"/>
    <w:rPr>
      <w:rFonts w:ascii="Calibri" w:hAnsi="Calibri" w:cs="Calibri"/>
      <w:sz w:val="20"/>
      <w:szCs w:val="20"/>
      <w:lang w:val="en-GB" w:eastAsia="pl-PL"/>
    </w:rPr>
  </w:style>
  <w:style w:type="paragraph" w:styleId="Tematkomentarza">
    <w:name w:val="annotation subject"/>
    <w:basedOn w:val="Tekstkomentarza"/>
    <w:next w:val="Tekstkomentarza"/>
    <w:link w:val="TematkomentarzaZnak"/>
    <w:uiPriority w:val="99"/>
    <w:semiHidden/>
    <w:unhideWhenUsed/>
    <w:rsid w:val="002335AF"/>
    <w:rPr>
      <w:b w:val="0"/>
      <w:bCs/>
    </w:rPr>
  </w:style>
  <w:style w:type="character" w:customStyle="1" w:styleId="TematkomentarzaZnak">
    <w:name w:val="Temat komentarza Znak"/>
    <w:basedOn w:val="TekstkomentarzaZnak"/>
    <w:link w:val="Tematkomentarza"/>
    <w:uiPriority w:val="99"/>
    <w:semiHidden/>
    <w:locked/>
    <w:rsid w:val="002335AF"/>
    <w:rPr>
      <w:rFonts w:ascii="Calibri" w:hAnsi="Calibri" w:cs="Calibri"/>
      <w:b/>
      <w:bCs/>
      <w:sz w:val="20"/>
      <w:szCs w:val="20"/>
      <w:lang w:val="en-GB" w:eastAsia="pl-PL"/>
    </w:rPr>
  </w:style>
  <w:style w:type="paragraph" w:styleId="Tekstdymka">
    <w:name w:val="Balloon Text"/>
    <w:basedOn w:val="Normalny"/>
    <w:link w:val="TekstdymkaZnak"/>
    <w:uiPriority w:val="99"/>
    <w:semiHidden/>
    <w:unhideWhenUsed/>
    <w:rsid w:val="002335A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335AF"/>
    <w:rPr>
      <w:rFonts w:ascii="Segoe UI" w:hAnsi="Segoe UI" w:cs="Segoe UI"/>
      <w:sz w:val="18"/>
      <w:szCs w:val="18"/>
      <w:lang w:val="en-GB" w:eastAsia="pl-PL"/>
    </w:rPr>
  </w:style>
  <w:style w:type="paragraph" w:customStyle="1" w:styleId="TableParagraph">
    <w:name w:val="Table Paragraph"/>
    <w:basedOn w:val="Normalny"/>
    <w:uiPriority w:val="1"/>
    <w:qFormat/>
    <w:rsid w:val="00220500"/>
    <w:pPr>
      <w:widowControl w:val="0"/>
      <w:spacing w:line="240" w:lineRule="auto"/>
    </w:pPr>
    <w:rPr>
      <w:rFonts w:ascii="Calibri" w:hAnsi="Calibri" w:cs="Times New Roman"/>
      <w:lang w:eastAsia="en-US"/>
    </w:rPr>
  </w:style>
  <w:style w:type="character" w:styleId="Odwoanieprzypisudolnego">
    <w:name w:val="footnote reference"/>
    <w:basedOn w:val="Domylnaczcionkaakapitu"/>
    <w:uiPriority w:val="99"/>
    <w:semiHidden/>
    <w:rsid w:val="00884865"/>
    <w:rPr>
      <w:rFonts w:cs="Times New Roman"/>
      <w:vertAlign w:val="superscript"/>
    </w:rPr>
  </w:style>
  <w:style w:type="paragraph" w:styleId="Tekstprzypisudolnego">
    <w:name w:val="footnote text"/>
    <w:basedOn w:val="Normalny"/>
    <w:link w:val="TekstprzypisudolnegoZnak"/>
    <w:uiPriority w:val="99"/>
    <w:semiHidden/>
    <w:unhideWhenUsed/>
    <w:rsid w:val="00884865"/>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884865"/>
    <w:rPr>
      <w:rFonts w:ascii="Calibri" w:hAnsi="Calibri" w:cs="Calibri"/>
      <w:sz w:val="20"/>
      <w:szCs w:val="20"/>
      <w:lang w:val="en-GB" w:eastAsia="pl-PL"/>
    </w:rPr>
  </w:style>
  <w:style w:type="paragraph" w:styleId="HTML-wstpniesformatowany">
    <w:name w:val="HTML Preformatted"/>
    <w:basedOn w:val="Normalny"/>
    <w:link w:val="HTML-wstpniesformatowanyZnak"/>
    <w:uiPriority w:val="99"/>
    <w:unhideWhenUsed/>
    <w:rsid w:val="002A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locked/>
    <w:rsid w:val="002A3ADA"/>
    <w:rPr>
      <w:rFonts w:ascii="Courier New" w:hAnsi="Courier New" w:cs="Courier New"/>
      <w:sz w:val="20"/>
      <w:szCs w:val="20"/>
      <w:lang w:val="en-GB" w:eastAsia="pl-PL"/>
    </w:rPr>
  </w:style>
  <w:style w:type="character" w:customStyle="1" w:styleId="h2">
    <w:name w:val="h2"/>
    <w:basedOn w:val="Domylnaczcionkaakapitu"/>
    <w:rsid w:val="009C6F6D"/>
    <w:rPr>
      <w:rFonts w:cs="Times New Roman"/>
    </w:rPr>
  </w:style>
  <w:style w:type="paragraph" w:styleId="Nagwekspisutreci">
    <w:name w:val="TOC Heading"/>
    <w:basedOn w:val="Nagwek1"/>
    <w:next w:val="Normalny"/>
    <w:uiPriority w:val="39"/>
    <w:unhideWhenUsed/>
    <w:rsid w:val="002567BB"/>
    <w:pPr>
      <w:spacing w:line="259" w:lineRule="auto"/>
      <w:outlineLvl w:val="9"/>
    </w:pPr>
  </w:style>
  <w:style w:type="paragraph" w:styleId="Spistreci2">
    <w:name w:val="toc 2"/>
    <w:basedOn w:val="Normalny"/>
    <w:next w:val="Normalny"/>
    <w:autoRedefine/>
    <w:uiPriority w:val="39"/>
    <w:unhideWhenUsed/>
    <w:rsid w:val="00560F41"/>
    <w:pPr>
      <w:spacing w:before="120"/>
      <w:ind w:left="240"/>
    </w:pPr>
    <w:rPr>
      <w:b w:val="0"/>
      <w:bCs/>
    </w:rPr>
  </w:style>
  <w:style w:type="paragraph" w:styleId="Spistreci1">
    <w:name w:val="toc 1"/>
    <w:aliases w:val="Spis treści-PKA"/>
    <w:basedOn w:val="Normalny"/>
    <w:next w:val="PKA-tekstcigy"/>
    <w:autoRedefine/>
    <w:uiPriority w:val="39"/>
    <w:unhideWhenUsed/>
    <w:qFormat/>
    <w:rsid w:val="00420B00"/>
    <w:pPr>
      <w:tabs>
        <w:tab w:val="left" w:pos="480"/>
        <w:tab w:val="right" w:leader="underscore" w:pos="9062"/>
      </w:tabs>
      <w:spacing w:before="120"/>
    </w:pPr>
    <w:rPr>
      <w:rFonts w:ascii="Calibri" w:hAnsi="Calibri" w:cs="Arial"/>
      <w:bCs/>
      <w:iCs/>
      <w:noProof/>
      <w:color w:val="243C80"/>
      <w:sz w:val="24"/>
      <w:szCs w:val="24"/>
    </w:rPr>
  </w:style>
  <w:style w:type="paragraph" w:styleId="Spistreci3">
    <w:name w:val="toc 3"/>
    <w:basedOn w:val="Normalny"/>
    <w:next w:val="Normalny"/>
    <w:autoRedefine/>
    <w:uiPriority w:val="39"/>
    <w:unhideWhenUsed/>
    <w:rsid w:val="00993651"/>
    <w:pPr>
      <w:ind w:left="480"/>
    </w:pPr>
    <w:rPr>
      <w:sz w:val="20"/>
      <w:szCs w:val="20"/>
    </w:rPr>
  </w:style>
  <w:style w:type="character" w:styleId="Hipercze">
    <w:name w:val="Hyperlink"/>
    <w:basedOn w:val="Domylnaczcionkaakapitu"/>
    <w:uiPriority w:val="99"/>
    <w:unhideWhenUsed/>
    <w:rsid w:val="002567BB"/>
    <w:rPr>
      <w:rFonts w:cs="Times New Roman"/>
      <w:color w:val="0563C1"/>
      <w:u w:val="single"/>
    </w:rPr>
  </w:style>
  <w:style w:type="paragraph" w:styleId="Poprawka">
    <w:name w:val="Revision"/>
    <w:hidden/>
    <w:uiPriority w:val="99"/>
    <w:semiHidden/>
    <w:rsid w:val="003B6264"/>
    <w:rPr>
      <w:sz w:val="22"/>
      <w:szCs w:val="22"/>
    </w:rPr>
  </w:style>
  <w:style w:type="paragraph" w:styleId="Tekstpodstawowy">
    <w:name w:val="Body Text"/>
    <w:basedOn w:val="Normalny"/>
    <w:link w:val="TekstpodstawowyZnak"/>
    <w:uiPriority w:val="1"/>
    <w:rsid w:val="00D55F3A"/>
    <w:pPr>
      <w:widowControl w:val="0"/>
      <w:spacing w:before="120" w:line="240" w:lineRule="auto"/>
      <w:ind w:left="560" w:hanging="420"/>
    </w:pPr>
    <w:rPr>
      <w:rFonts w:cs="Times New Roman"/>
      <w:sz w:val="20"/>
      <w:szCs w:val="20"/>
      <w:lang w:eastAsia="en-US"/>
    </w:rPr>
  </w:style>
  <w:style w:type="character" w:customStyle="1" w:styleId="TekstpodstawowyZnak">
    <w:name w:val="Tekst podstawowy Znak"/>
    <w:basedOn w:val="Domylnaczcionkaakapitu"/>
    <w:link w:val="Tekstpodstawowy"/>
    <w:uiPriority w:val="1"/>
    <w:rsid w:val="00D55F3A"/>
    <w:rPr>
      <w:rFonts w:ascii="Times New Roman" w:hAnsi="Times New Roman" w:cs="Times New Roman"/>
      <w:sz w:val="20"/>
      <w:szCs w:val="20"/>
      <w:lang w:val="en-GB"/>
    </w:rPr>
  </w:style>
  <w:style w:type="paragraph" w:styleId="Spistreci4">
    <w:name w:val="toc 4"/>
    <w:basedOn w:val="Normalny"/>
    <w:next w:val="Normalny"/>
    <w:autoRedefine/>
    <w:uiPriority w:val="39"/>
    <w:unhideWhenUsed/>
    <w:rsid w:val="00D55D5A"/>
    <w:pPr>
      <w:ind w:left="720"/>
    </w:pPr>
    <w:rPr>
      <w:sz w:val="20"/>
      <w:szCs w:val="20"/>
    </w:rPr>
  </w:style>
  <w:style w:type="paragraph" w:styleId="Spistreci5">
    <w:name w:val="toc 5"/>
    <w:basedOn w:val="Normalny"/>
    <w:next w:val="Normalny"/>
    <w:autoRedefine/>
    <w:uiPriority w:val="39"/>
    <w:unhideWhenUsed/>
    <w:rsid w:val="00D55D5A"/>
    <w:pPr>
      <w:ind w:left="960"/>
    </w:pPr>
    <w:rPr>
      <w:sz w:val="20"/>
      <w:szCs w:val="20"/>
    </w:rPr>
  </w:style>
  <w:style w:type="paragraph" w:styleId="Spistreci6">
    <w:name w:val="toc 6"/>
    <w:basedOn w:val="Normalny"/>
    <w:next w:val="Normalny"/>
    <w:autoRedefine/>
    <w:uiPriority w:val="39"/>
    <w:unhideWhenUsed/>
    <w:rsid w:val="00D55D5A"/>
    <w:pPr>
      <w:ind w:left="1200"/>
    </w:pPr>
    <w:rPr>
      <w:sz w:val="20"/>
      <w:szCs w:val="20"/>
    </w:rPr>
  </w:style>
  <w:style w:type="paragraph" w:styleId="Spistreci7">
    <w:name w:val="toc 7"/>
    <w:basedOn w:val="Normalny"/>
    <w:next w:val="Normalny"/>
    <w:autoRedefine/>
    <w:uiPriority w:val="39"/>
    <w:unhideWhenUsed/>
    <w:rsid w:val="00D55D5A"/>
    <w:pPr>
      <w:ind w:left="1440"/>
    </w:pPr>
    <w:rPr>
      <w:sz w:val="20"/>
      <w:szCs w:val="20"/>
    </w:rPr>
  </w:style>
  <w:style w:type="paragraph" w:styleId="Spistreci8">
    <w:name w:val="toc 8"/>
    <w:basedOn w:val="Normalny"/>
    <w:next w:val="Normalny"/>
    <w:autoRedefine/>
    <w:uiPriority w:val="39"/>
    <w:unhideWhenUsed/>
    <w:rsid w:val="00D55D5A"/>
    <w:pPr>
      <w:ind w:left="1680"/>
    </w:pPr>
    <w:rPr>
      <w:sz w:val="20"/>
      <w:szCs w:val="20"/>
    </w:rPr>
  </w:style>
  <w:style w:type="paragraph" w:styleId="Spistreci9">
    <w:name w:val="toc 9"/>
    <w:basedOn w:val="Normalny"/>
    <w:next w:val="Normalny"/>
    <w:autoRedefine/>
    <w:uiPriority w:val="39"/>
    <w:unhideWhenUsed/>
    <w:rsid w:val="00D55D5A"/>
    <w:pPr>
      <w:ind w:left="1920"/>
    </w:pPr>
    <w:rPr>
      <w:sz w:val="20"/>
      <w:szCs w:val="20"/>
    </w:rPr>
  </w:style>
  <w:style w:type="character" w:styleId="Nierozpoznanawzmianka">
    <w:name w:val="Unresolved Mention"/>
    <w:basedOn w:val="Domylnaczcionkaakapitu"/>
    <w:uiPriority w:val="99"/>
    <w:semiHidden/>
    <w:unhideWhenUsed/>
    <w:rsid w:val="00D55D5A"/>
    <w:rPr>
      <w:color w:val="605E5C"/>
      <w:shd w:val="clear" w:color="auto" w:fill="E1DFDD"/>
    </w:rPr>
  </w:style>
  <w:style w:type="paragraph" w:customStyle="1" w:styleId="PKA-stylgwny">
    <w:name w:val="PKA-styl główny"/>
    <w:qFormat/>
    <w:rsid w:val="003B5010"/>
    <w:pPr>
      <w:ind w:left="360" w:hanging="360"/>
    </w:pPr>
    <w:rPr>
      <w:rFonts w:ascii="Arial" w:hAnsi="Arial" w:cs="Times New Roman"/>
      <w:szCs w:val="32"/>
    </w:rPr>
  </w:style>
  <w:style w:type="paragraph" w:customStyle="1" w:styleId="PKA-tekstcigy">
    <w:name w:val="PKA- tekst ciągły"/>
    <w:link w:val="PKA-tekstcigyZnak"/>
    <w:autoRedefine/>
    <w:qFormat/>
    <w:rsid w:val="00DB2489"/>
    <w:pPr>
      <w:tabs>
        <w:tab w:val="left" w:pos="0"/>
        <w:tab w:val="left" w:pos="708"/>
      </w:tabs>
      <w:spacing w:before="40" w:line="276" w:lineRule="auto"/>
      <w:jc w:val="both"/>
    </w:pPr>
    <w:rPr>
      <w:rFonts w:cs="Arial"/>
      <w:sz w:val="22"/>
    </w:rPr>
  </w:style>
  <w:style w:type="paragraph" w:customStyle="1" w:styleId="PKA-nagwki">
    <w:name w:val="PKA- nagłówki"/>
    <w:basedOn w:val="Nagwek1"/>
    <w:qFormat/>
    <w:rsid w:val="00247A4B"/>
    <w:pPr>
      <w:numPr>
        <w:numId w:val="16"/>
      </w:numPr>
    </w:pPr>
    <w:rPr>
      <w:rFonts w:ascii="Calibri" w:hAnsi="Calibri" w:cs="Arial"/>
      <w:b/>
      <w:color w:val="243C80"/>
      <w:sz w:val="24"/>
    </w:rPr>
  </w:style>
  <w:style w:type="paragraph" w:customStyle="1" w:styleId="PKA-przypisy">
    <w:name w:val="PKA- przypisy"/>
    <w:basedOn w:val="PKA-tekstcigy"/>
    <w:next w:val="PKA-tekstcigy"/>
    <w:qFormat/>
    <w:rsid w:val="0025186A"/>
    <w:pPr>
      <w:spacing w:line="240" w:lineRule="auto"/>
    </w:pPr>
    <w:rPr>
      <w:sz w:val="18"/>
      <w:szCs w:val="16"/>
    </w:rPr>
  </w:style>
  <w:style w:type="paragraph" w:customStyle="1" w:styleId="PKA-nagowek1">
    <w:name w:val="PKA-nagłowek1"/>
    <w:basedOn w:val="Nagwek2"/>
    <w:link w:val="PKA-nagowek1Znak"/>
    <w:qFormat/>
    <w:rsid w:val="00420B00"/>
    <w:rPr>
      <w:rFonts w:ascii="Calibri" w:hAnsi="Calibri" w:cs="Arial"/>
      <w:b/>
      <w:szCs w:val="24"/>
    </w:rPr>
  </w:style>
  <w:style w:type="paragraph" w:customStyle="1" w:styleId="PKA-stopka">
    <w:name w:val="PKA-stopka"/>
    <w:basedOn w:val="PKA-tekstcigy"/>
    <w:qFormat/>
    <w:rsid w:val="00F62F13"/>
    <w:pPr>
      <w:jc w:val="center"/>
    </w:pPr>
    <w:rPr>
      <w:color w:val="243C80"/>
      <w:sz w:val="16"/>
      <w:szCs w:val="16"/>
    </w:rPr>
  </w:style>
  <w:style w:type="paragraph" w:customStyle="1" w:styleId="PKA-STRONA1">
    <w:name w:val="PKA- STRONA 1"/>
    <w:basedOn w:val="Normalny"/>
    <w:qFormat/>
    <w:rsid w:val="00247A4B"/>
    <w:pPr>
      <w:spacing w:line="240" w:lineRule="auto"/>
      <w:ind w:left="2268"/>
    </w:pPr>
    <w:rPr>
      <w:rFonts w:ascii="Calibri" w:hAnsi="Calibri" w:cs="Arial"/>
      <w:bCs/>
      <w:color w:val="243C80"/>
      <w:sz w:val="52"/>
      <w:szCs w:val="52"/>
    </w:rPr>
  </w:style>
  <w:style w:type="paragraph" w:customStyle="1" w:styleId="PKA-spistresci">
    <w:name w:val="PKA-spis tresci"/>
    <w:basedOn w:val="Spistreci1"/>
    <w:rsid w:val="00247A4B"/>
  </w:style>
  <w:style w:type="paragraph" w:customStyle="1" w:styleId="PKA-kursywa">
    <w:name w:val="PKA-kursywa"/>
    <w:basedOn w:val="PKA-tekstcigy"/>
    <w:rsid w:val="009E1E18"/>
    <w:rPr>
      <w:i/>
    </w:rPr>
  </w:style>
  <w:style w:type="paragraph" w:styleId="NormalnyWeb">
    <w:name w:val="Normal (Web)"/>
    <w:basedOn w:val="Normalny"/>
    <w:uiPriority w:val="99"/>
    <w:unhideWhenUsed/>
    <w:rsid w:val="009E1E18"/>
    <w:pPr>
      <w:spacing w:before="100" w:beforeAutospacing="1" w:after="100" w:afterAutospacing="1" w:line="240" w:lineRule="auto"/>
      <w:jc w:val="left"/>
    </w:pPr>
    <w:rPr>
      <w:rFonts w:ascii="Times New Roman" w:hAnsi="Times New Roman" w:cs="Times New Roman"/>
      <w:b w:val="0"/>
      <w:sz w:val="24"/>
      <w:szCs w:val="24"/>
    </w:rPr>
  </w:style>
  <w:style w:type="paragraph" w:customStyle="1" w:styleId="PKA-zaacznikitytu">
    <w:name w:val="PKA-załaczniki tytuł"/>
    <w:basedOn w:val="PKA-tekstcigy"/>
    <w:rsid w:val="009E1E18"/>
    <w:pPr>
      <w:ind w:left="5670" w:hanging="425"/>
      <w:jc w:val="right"/>
    </w:pPr>
  </w:style>
  <w:style w:type="paragraph" w:customStyle="1" w:styleId="PKA-1">
    <w:name w:val="PKA-1"/>
    <w:basedOn w:val="PKA-tekstcigy"/>
    <w:rsid w:val="006502AC"/>
    <w:pPr>
      <w:jc w:val="left"/>
    </w:pPr>
  </w:style>
  <w:style w:type="paragraph" w:customStyle="1" w:styleId="pka-1-stronq">
    <w:name w:val="pka-1-stronq"/>
    <w:basedOn w:val="PKA-1"/>
    <w:rsid w:val="001D45C8"/>
    <w:pPr>
      <w:tabs>
        <w:tab w:val="clear" w:pos="708"/>
        <w:tab w:val="left" w:pos="2268"/>
      </w:tabs>
      <w:ind w:left="2268"/>
    </w:pPr>
  </w:style>
  <w:style w:type="paragraph" w:customStyle="1" w:styleId="tabelastyl-pka">
    <w:name w:val="tabela styl-pka"/>
    <w:basedOn w:val="Normalny"/>
    <w:rsid w:val="00B5600B"/>
    <w:pPr>
      <w:spacing w:line="240" w:lineRule="auto"/>
      <w:jc w:val="left"/>
    </w:pPr>
    <w:rPr>
      <w:rFonts w:ascii="Calibri" w:hAnsi="Calibri" w:cs="Arial"/>
      <w:color w:val="213C83"/>
    </w:rPr>
  </w:style>
  <w:style w:type="paragraph" w:customStyle="1" w:styleId="styl-stronatytuowa">
    <w:name w:val="styl-strona tytułowa"/>
    <w:basedOn w:val="pka-1-stronq"/>
    <w:rsid w:val="00DB2489"/>
    <w:pPr>
      <w:ind w:left="-284" w:firstLine="2268"/>
    </w:pPr>
  </w:style>
  <w:style w:type="paragraph" w:customStyle="1" w:styleId="PKA-wyroznienia">
    <w:name w:val="PKA-wyroznienia"/>
    <w:basedOn w:val="Normalny"/>
    <w:rsid w:val="0082608F"/>
    <w:pPr>
      <w:spacing w:before="240" w:after="240" w:line="240" w:lineRule="auto"/>
    </w:pPr>
    <w:rPr>
      <w:lang w:val="pl-PL"/>
    </w:rPr>
  </w:style>
  <w:style w:type="paragraph" w:customStyle="1" w:styleId="Default">
    <w:name w:val="Default"/>
    <w:rsid w:val="0082608F"/>
    <w:pPr>
      <w:autoSpaceDE w:val="0"/>
      <w:autoSpaceDN w:val="0"/>
      <w:adjustRightInd w:val="0"/>
    </w:pPr>
    <w:rPr>
      <w:color w:val="000000"/>
      <w:sz w:val="24"/>
      <w:szCs w:val="24"/>
      <w:lang w:val="pl-PL"/>
    </w:rPr>
  </w:style>
  <w:style w:type="character" w:customStyle="1" w:styleId="AkapitzlistZnak">
    <w:name w:val="Akapit z listą Znak"/>
    <w:aliases w:val="a_Stand Znak,numerowanie Znak,Akapit z listą2 Znak,Akapit z listą1 Znak,Wyliczenia Znak,List Paragraph Znak,Tytuły Znak,List Paragraph1 Znak"/>
    <w:link w:val="Akapitzlist"/>
    <w:uiPriority w:val="34"/>
    <w:qFormat/>
    <w:locked/>
    <w:rsid w:val="00703480"/>
    <w:rPr>
      <w:rFonts w:asciiTheme="minorHAnsi" w:hAnsiTheme="minorHAnsi"/>
      <w:b/>
      <w:sz w:val="22"/>
      <w:szCs w:val="22"/>
    </w:rPr>
  </w:style>
  <w:style w:type="paragraph" w:customStyle="1" w:styleId="normalsbold">
    <w:name w:val="normals bold"/>
    <w:basedOn w:val="PKA-nagowek1"/>
    <w:link w:val="normalsboldZnak"/>
    <w:qFormat/>
    <w:rsid w:val="00920F49"/>
  </w:style>
  <w:style w:type="paragraph" w:customStyle="1" w:styleId="boldnormals">
    <w:name w:val="bold normals"/>
    <w:basedOn w:val="PKA-tekstcigy"/>
    <w:link w:val="boldnormalsZnak"/>
    <w:qFormat/>
    <w:rsid w:val="00920F49"/>
    <w:rPr>
      <w:b/>
    </w:rPr>
  </w:style>
  <w:style w:type="character" w:customStyle="1" w:styleId="PKA-nagowek1Znak">
    <w:name w:val="PKA-nagłowek1 Znak"/>
    <w:basedOn w:val="Nagwek2Znak"/>
    <w:link w:val="PKA-nagowek1"/>
    <w:rsid w:val="00920F49"/>
    <w:rPr>
      <w:rFonts w:ascii="Times New Roman" w:eastAsia="Times New Roman" w:hAnsi="Times New Roman" w:cs="Arial"/>
      <w:b/>
      <w:sz w:val="22"/>
      <w:szCs w:val="24"/>
      <w:lang w:eastAsia="pl-PL"/>
    </w:rPr>
  </w:style>
  <w:style w:type="character" w:customStyle="1" w:styleId="normalsboldZnak">
    <w:name w:val="normals bold Znak"/>
    <w:basedOn w:val="PKA-nagowek1Znak"/>
    <w:link w:val="normalsbold"/>
    <w:rsid w:val="00920F49"/>
    <w:rPr>
      <w:rFonts w:ascii="Times New Roman" w:eastAsia="Times New Roman" w:hAnsi="Times New Roman" w:cs="Arial"/>
      <w:b/>
      <w:sz w:val="22"/>
      <w:szCs w:val="24"/>
      <w:lang w:eastAsia="pl-PL"/>
    </w:rPr>
  </w:style>
  <w:style w:type="character" w:customStyle="1" w:styleId="PKA-tekstcigyZnak">
    <w:name w:val="PKA- tekst ciągły Znak"/>
    <w:basedOn w:val="Domylnaczcionkaakapitu"/>
    <w:link w:val="PKA-tekstcigy"/>
    <w:rsid w:val="00920F49"/>
    <w:rPr>
      <w:rFonts w:cs="Arial"/>
      <w:sz w:val="22"/>
    </w:rPr>
  </w:style>
  <w:style w:type="character" w:customStyle="1" w:styleId="boldnormalsZnak">
    <w:name w:val="bold normals Znak"/>
    <w:basedOn w:val="PKA-tekstcigyZnak"/>
    <w:link w:val="boldnormals"/>
    <w:rsid w:val="00920F49"/>
    <w:rPr>
      <w:rFonts w:cs="Arial"/>
      <w:b/>
      <w:sz w:val="22"/>
    </w:rPr>
  </w:style>
  <w:style w:type="character" w:customStyle="1" w:styleId="rynqvb">
    <w:name w:val="rynqvb"/>
    <w:basedOn w:val="Domylnaczcionkaakapitu"/>
    <w:rsid w:val="006F2874"/>
  </w:style>
  <w:style w:type="paragraph" w:customStyle="1" w:styleId="kryteria">
    <w:name w:val="kryteria"/>
    <w:basedOn w:val="Tekstkomentarza"/>
    <w:qFormat/>
    <w:rsid w:val="008E1A8D"/>
    <w:pPr>
      <w:numPr>
        <w:numId w:val="32"/>
      </w:numPr>
      <w:tabs>
        <w:tab w:val="num" w:pos="360"/>
      </w:tabs>
      <w:spacing w:after="120"/>
      <w:ind w:left="567" w:hanging="283"/>
    </w:pPr>
    <w:rPr>
      <w:rFonts w:ascii="Calibri" w:hAnsi="Calibri" w:cs="Times New Roman"/>
      <w:b w:val="0"/>
      <w:i/>
      <w:sz w:val="22"/>
      <w:szCs w:val="24"/>
    </w:rPr>
  </w:style>
  <w:style w:type="paragraph" w:customStyle="1" w:styleId="zaacznik">
    <w:name w:val="załacznik"/>
    <w:basedOn w:val="Stopka"/>
    <w:qFormat/>
    <w:rsid w:val="003266A5"/>
    <w:pPr>
      <w:spacing w:before="40" w:line="276" w:lineRule="auto"/>
      <w:jc w:val="right"/>
    </w:pPr>
    <w:rPr>
      <w:rFonts w:ascii="Calibri" w:hAnsi="Calibri" w:cs="Times New Roman"/>
      <w:b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6660">
      <w:bodyDiv w:val="1"/>
      <w:marLeft w:val="0"/>
      <w:marRight w:val="0"/>
      <w:marTop w:val="0"/>
      <w:marBottom w:val="0"/>
      <w:divBdr>
        <w:top w:val="none" w:sz="0" w:space="0" w:color="auto"/>
        <w:left w:val="none" w:sz="0" w:space="0" w:color="auto"/>
        <w:bottom w:val="none" w:sz="0" w:space="0" w:color="auto"/>
        <w:right w:val="none" w:sz="0" w:space="0" w:color="auto"/>
      </w:divBdr>
    </w:div>
    <w:div w:id="731468258">
      <w:bodyDiv w:val="1"/>
      <w:marLeft w:val="0"/>
      <w:marRight w:val="0"/>
      <w:marTop w:val="0"/>
      <w:marBottom w:val="0"/>
      <w:divBdr>
        <w:top w:val="none" w:sz="0" w:space="0" w:color="auto"/>
        <w:left w:val="none" w:sz="0" w:space="0" w:color="auto"/>
        <w:bottom w:val="none" w:sz="0" w:space="0" w:color="auto"/>
        <w:right w:val="none" w:sz="0" w:space="0" w:color="auto"/>
      </w:divBdr>
    </w:div>
    <w:div w:id="1212112803">
      <w:marLeft w:val="0"/>
      <w:marRight w:val="0"/>
      <w:marTop w:val="0"/>
      <w:marBottom w:val="0"/>
      <w:divBdr>
        <w:top w:val="none" w:sz="0" w:space="0" w:color="auto"/>
        <w:left w:val="none" w:sz="0" w:space="0" w:color="auto"/>
        <w:bottom w:val="none" w:sz="0" w:space="0" w:color="auto"/>
        <w:right w:val="none" w:sz="0" w:space="0" w:color="auto"/>
      </w:divBdr>
    </w:div>
    <w:div w:id="1212112804">
      <w:marLeft w:val="0"/>
      <w:marRight w:val="0"/>
      <w:marTop w:val="0"/>
      <w:marBottom w:val="0"/>
      <w:divBdr>
        <w:top w:val="none" w:sz="0" w:space="0" w:color="auto"/>
        <w:left w:val="none" w:sz="0" w:space="0" w:color="auto"/>
        <w:bottom w:val="none" w:sz="0" w:space="0" w:color="auto"/>
        <w:right w:val="none" w:sz="0" w:space="0" w:color="auto"/>
      </w:divBdr>
    </w:div>
    <w:div w:id="1212112805">
      <w:marLeft w:val="0"/>
      <w:marRight w:val="0"/>
      <w:marTop w:val="0"/>
      <w:marBottom w:val="0"/>
      <w:divBdr>
        <w:top w:val="none" w:sz="0" w:space="0" w:color="auto"/>
        <w:left w:val="none" w:sz="0" w:space="0" w:color="auto"/>
        <w:bottom w:val="none" w:sz="0" w:space="0" w:color="auto"/>
        <w:right w:val="none" w:sz="0" w:space="0" w:color="auto"/>
      </w:divBdr>
    </w:div>
    <w:div w:id="1734961624">
      <w:bodyDiv w:val="1"/>
      <w:marLeft w:val="0"/>
      <w:marRight w:val="0"/>
      <w:marTop w:val="0"/>
      <w:marBottom w:val="0"/>
      <w:divBdr>
        <w:top w:val="none" w:sz="0" w:space="0" w:color="auto"/>
        <w:left w:val="none" w:sz="0" w:space="0" w:color="auto"/>
        <w:bottom w:val="none" w:sz="0" w:space="0" w:color="auto"/>
        <w:right w:val="none" w:sz="0" w:space="0" w:color="auto"/>
      </w:divBdr>
    </w:div>
    <w:div w:id="214449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982A1B59C4F0D4D9289BD4CD9AF841B" ma:contentTypeVersion="4" ma:contentTypeDescription="Utwórz nowy dokument." ma:contentTypeScope="" ma:versionID="5b96c36ae9c9550308aeed879f9c5218">
  <xsd:schema xmlns:xsd="http://www.w3.org/2001/XMLSchema" xmlns:xs="http://www.w3.org/2001/XMLSchema" xmlns:p="http://schemas.microsoft.com/office/2006/metadata/properties" xmlns:ns2="15f9b2c8-1993-4dc1-a702-21897425e5eb" xmlns:ns3="f78916b3-a7f9-4995-8c5a-23831e4d3b74" targetNamespace="http://schemas.microsoft.com/office/2006/metadata/properties" ma:root="true" ma:fieldsID="0860e9bbc5188ca0872fc7a2b30ada4d" ns2:_="" ns3:_="">
    <xsd:import namespace="15f9b2c8-1993-4dc1-a702-21897425e5eb"/>
    <xsd:import namespace="f78916b3-a7f9-4995-8c5a-23831e4d3b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9b2c8-1993-4dc1-a702-21897425e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8916b3-a7f9-4995-8c5a-23831e4d3b7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25F66E-4489-9447-B5BC-E6631C75FFC9}">
  <ds:schemaRefs>
    <ds:schemaRef ds:uri="http://schemas.openxmlformats.org/officeDocument/2006/bibliography"/>
  </ds:schemaRefs>
</ds:datastoreItem>
</file>

<file path=customXml/itemProps2.xml><?xml version="1.0" encoding="utf-8"?>
<ds:datastoreItem xmlns:ds="http://schemas.openxmlformats.org/officeDocument/2006/customXml" ds:itemID="{2F39D88B-BB2A-44FD-BA94-FCD93435636C}"/>
</file>

<file path=customXml/itemProps3.xml><?xml version="1.0" encoding="utf-8"?>
<ds:datastoreItem xmlns:ds="http://schemas.openxmlformats.org/officeDocument/2006/customXml" ds:itemID="{305924BA-EEBE-47D7-82D4-E59E3FAFB811}"/>
</file>

<file path=customXml/itemProps4.xml><?xml version="1.0" encoding="utf-8"?>
<ds:datastoreItem xmlns:ds="http://schemas.openxmlformats.org/officeDocument/2006/customXml" ds:itemID="{1EA618B5-9A0E-470C-89EA-951CFD630B3F}"/>
</file>

<file path=docProps/app.xml><?xml version="1.0" encoding="utf-8"?>
<Properties xmlns="http://schemas.openxmlformats.org/officeDocument/2006/extended-properties" xmlns:vt="http://schemas.openxmlformats.org/officeDocument/2006/docPropsVTypes">
  <Template>Normal.dotm</Template>
  <TotalTime>14</TotalTime>
  <Pages>29</Pages>
  <Words>7429</Words>
  <Characters>44578</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51904</CharactersWithSpaces>
  <SharedDoc>false</SharedDoc>
  <HLinks>
    <vt:vector size="132" baseType="variant">
      <vt:variant>
        <vt:i4>2097157</vt:i4>
      </vt:variant>
      <vt:variant>
        <vt:i4>128</vt:i4>
      </vt:variant>
      <vt:variant>
        <vt:i4>0</vt:i4>
      </vt:variant>
      <vt:variant>
        <vt:i4>5</vt:i4>
      </vt:variant>
      <vt:variant>
        <vt:lpwstr/>
      </vt:variant>
      <vt:variant>
        <vt:lpwstr>_Toc642417</vt:lpwstr>
      </vt:variant>
      <vt:variant>
        <vt:i4>2162693</vt:i4>
      </vt:variant>
      <vt:variant>
        <vt:i4>122</vt:i4>
      </vt:variant>
      <vt:variant>
        <vt:i4>0</vt:i4>
      </vt:variant>
      <vt:variant>
        <vt:i4>5</vt:i4>
      </vt:variant>
      <vt:variant>
        <vt:lpwstr/>
      </vt:variant>
      <vt:variant>
        <vt:lpwstr>_Toc642416</vt:lpwstr>
      </vt:variant>
      <vt:variant>
        <vt:i4>2228229</vt:i4>
      </vt:variant>
      <vt:variant>
        <vt:i4>116</vt:i4>
      </vt:variant>
      <vt:variant>
        <vt:i4>0</vt:i4>
      </vt:variant>
      <vt:variant>
        <vt:i4>5</vt:i4>
      </vt:variant>
      <vt:variant>
        <vt:lpwstr/>
      </vt:variant>
      <vt:variant>
        <vt:lpwstr>_Toc642415</vt:lpwstr>
      </vt:variant>
      <vt:variant>
        <vt:i4>2293765</vt:i4>
      </vt:variant>
      <vt:variant>
        <vt:i4>110</vt:i4>
      </vt:variant>
      <vt:variant>
        <vt:i4>0</vt:i4>
      </vt:variant>
      <vt:variant>
        <vt:i4>5</vt:i4>
      </vt:variant>
      <vt:variant>
        <vt:lpwstr/>
      </vt:variant>
      <vt:variant>
        <vt:lpwstr>_Toc642414</vt:lpwstr>
      </vt:variant>
      <vt:variant>
        <vt:i4>2359301</vt:i4>
      </vt:variant>
      <vt:variant>
        <vt:i4>104</vt:i4>
      </vt:variant>
      <vt:variant>
        <vt:i4>0</vt:i4>
      </vt:variant>
      <vt:variant>
        <vt:i4>5</vt:i4>
      </vt:variant>
      <vt:variant>
        <vt:lpwstr/>
      </vt:variant>
      <vt:variant>
        <vt:lpwstr>_Toc642413</vt:lpwstr>
      </vt:variant>
      <vt:variant>
        <vt:i4>2424837</vt:i4>
      </vt:variant>
      <vt:variant>
        <vt:i4>98</vt:i4>
      </vt:variant>
      <vt:variant>
        <vt:i4>0</vt:i4>
      </vt:variant>
      <vt:variant>
        <vt:i4>5</vt:i4>
      </vt:variant>
      <vt:variant>
        <vt:lpwstr/>
      </vt:variant>
      <vt:variant>
        <vt:lpwstr>_Toc642412</vt:lpwstr>
      </vt:variant>
      <vt:variant>
        <vt:i4>2490373</vt:i4>
      </vt:variant>
      <vt:variant>
        <vt:i4>92</vt:i4>
      </vt:variant>
      <vt:variant>
        <vt:i4>0</vt:i4>
      </vt:variant>
      <vt:variant>
        <vt:i4>5</vt:i4>
      </vt:variant>
      <vt:variant>
        <vt:lpwstr/>
      </vt:variant>
      <vt:variant>
        <vt:lpwstr>_Toc642411</vt:lpwstr>
      </vt:variant>
      <vt:variant>
        <vt:i4>2555909</vt:i4>
      </vt:variant>
      <vt:variant>
        <vt:i4>86</vt:i4>
      </vt:variant>
      <vt:variant>
        <vt:i4>0</vt:i4>
      </vt:variant>
      <vt:variant>
        <vt:i4>5</vt:i4>
      </vt:variant>
      <vt:variant>
        <vt:lpwstr/>
      </vt:variant>
      <vt:variant>
        <vt:lpwstr>_Toc642410</vt:lpwstr>
      </vt:variant>
      <vt:variant>
        <vt:i4>3014660</vt:i4>
      </vt:variant>
      <vt:variant>
        <vt:i4>80</vt:i4>
      </vt:variant>
      <vt:variant>
        <vt:i4>0</vt:i4>
      </vt:variant>
      <vt:variant>
        <vt:i4>5</vt:i4>
      </vt:variant>
      <vt:variant>
        <vt:lpwstr/>
      </vt:variant>
      <vt:variant>
        <vt:lpwstr>_Toc642409</vt:lpwstr>
      </vt:variant>
      <vt:variant>
        <vt:i4>3080196</vt:i4>
      </vt:variant>
      <vt:variant>
        <vt:i4>74</vt:i4>
      </vt:variant>
      <vt:variant>
        <vt:i4>0</vt:i4>
      </vt:variant>
      <vt:variant>
        <vt:i4>5</vt:i4>
      </vt:variant>
      <vt:variant>
        <vt:lpwstr/>
      </vt:variant>
      <vt:variant>
        <vt:lpwstr>_Toc642408</vt:lpwstr>
      </vt:variant>
      <vt:variant>
        <vt:i4>2097156</vt:i4>
      </vt:variant>
      <vt:variant>
        <vt:i4>68</vt:i4>
      </vt:variant>
      <vt:variant>
        <vt:i4>0</vt:i4>
      </vt:variant>
      <vt:variant>
        <vt:i4>5</vt:i4>
      </vt:variant>
      <vt:variant>
        <vt:lpwstr/>
      </vt:variant>
      <vt:variant>
        <vt:lpwstr>_Toc642407</vt:lpwstr>
      </vt:variant>
      <vt:variant>
        <vt:i4>2162692</vt:i4>
      </vt:variant>
      <vt:variant>
        <vt:i4>62</vt:i4>
      </vt:variant>
      <vt:variant>
        <vt:i4>0</vt:i4>
      </vt:variant>
      <vt:variant>
        <vt:i4>5</vt:i4>
      </vt:variant>
      <vt:variant>
        <vt:lpwstr/>
      </vt:variant>
      <vt:variant>
        <vt:lpwstr>_Toc642406</vt:lpwstr>
      </vt:variant>
      <vt:variant>
        <vt:i4>2228228</vt:i4>
      </vt:variant>
      <vt:variant>
        <vt:i4>56</vt:i4>
      </vt:variant>
      <vt:variant>
        <vt:i4>0</vt:i4>
      </vt:variant>
      <vt:variant>
        <vt:i4>5</vt:i4>
      </vt:variant>
      <vt:variant>
        <vt:lpwstr/>
      </vt:variant>
      <vt:variant>
        <vt:lpwstr>_Toc642405</vt:lpwstr>
      </vt:variant>
      <vt:variant>
        <vt:i4>2293764</vt:i4>
      </vt:variant>
      <vt:variant>
        <vt:i4>50</vt:i4>
      </vt:variant>
      <vt:variant>
        <vt:i4>0</vt:i4>
      </vt:variant>
      <vt:variant>
        <vt:i4>5</vt:i4>
      </vt:variant>
      <vt:variant>
        <vt:lpwstr/>
      </vt:variant>
      <vt:variant>
        <vt:lpwstr>_Toc642404</vt:lpwstr>
      </vt:variant>
      <vt:variant>
        <vt:i4>2359300</vt:i4>
      </vt:variant>
      <vt:variant>
        <vt:i4>44</vt:i4>
      </vt:variant>
      <vt:variant>
        <vt:i4>0</vt:i4>
      </vt:variant>
      <vt:variant>
        <vt:i4>5</vt:i4>
      </vt:variant>
      <vt:variant>
        <vt:lpwstr/>
      </vt:variant>
      <vt:variant>
        <vt:lpwstr>_Toc642403</vt:lpwstr>
      </vt:variant>
      <vt:variant>
        <vt:i4>2424836</vt:i4>
      </vt:variant>
      <vt:variant>
        <vt:i4>38</vt:i4>
      </vt:variant>
      <vt:variant>
        <vt:i4>0</vt:i4>
      </vt:variant>
      <vt:variant>
        <vt:i4>5</vt:i4>
      </vt:variant>
      <vt:variant>
        <vt:lpwstr/>
      </vt:variant>
      <vt:variant>
        <vt:lpwstr>_Toc642402</vt:lpwstr>
      </vt:variant>
      <vt:variant>
        <vt:i4>2490372</vt:i4>
      </vt:variant>
      <vt:variant>
        <vt:i4>32</vt:i4>
      </vt:variant>
      <vt:variant>
        <vt:i4>0</vt:i4>
      </vt:variant>
      <vt:variant>
        <vt:i4>5</vt:i4>
      </vt:variant>
      <vt:variant>
        <vt:lpwstr/>
      </vt:variant>
      <vt:variant>
        <vt:lpwstr>_Toc642401</vt:lpwstr>
      </vt:variant>
      <vt:variant>
        <vt:i4>2555908</vt:i4>
      </vt:variant>
      <vt:variant>
        <vt:i4>26</vt:i4>
      </vt:variant>
      <vt:variant>
        <vt:i4>0</vt:i4>
      </vt:variant>
      <vt:variant>
        <vt:i4>5</vt:i4>
      </vt:variant>
      <vt:variant>
        <vt:lpwstr/>
      </vt:variant>
      <vt:variant>
        <vt:lpwstr>_Toc642400</vt:lpwstr>
      </vt:variant>
      <vt:variant>
        <vt:i4>2686989</vt:i4>
      </vt:variant>
      <vt:variant>
        <vt:i4>20</vt:i4>
      </vt:variant>
      <vt:variant>
        <vt:i4>0</vt:i4>
      </vt:variant>
      <vt:variant>
        <vt:i4>5</vt:i4>
      </vt:variant>
      <vt:variant>
        <vt:lpwstr/>
      </vt:variant>
      <vt:variant>
        <vt:lpwstr>_Toc642399</vt:lpwstr>
      </vt:variant>
      <vt:variant>
        <vt:i4>2621453</vt:i4>
      </vt:variant>
      <vt:variant>
        <vt:i4>14</vt:i4>
      </vt:variant>
      <vt:variant>
        <vt:i4>0</vt:i4>
      </vt:variant>
      <vt:variant>
        <vt:i4>5</vt:i4>
      </vt:variant>
      <vt:variant>
        <vt:lpwstr/>
      </vt:variant>
      <vt:variant>
        <vt:lpwstr>_Toc642398</vt:lpwstr>
      </vt:variant>
      <vt:variant>
        <vt:i4>2555917</vt:i4>
      </vt:variant>
      <vt:variant>
        <vt:i4>8</vt:i4>
      </vt:variant>
      <vt:variant>
        <vt:i4>0</vt:i4>
      </vt:variant>
      <vt:variant>
        <vt:i4>5</vt:i4>
      </vt:variant>
      <vt:variant>
        <vt:lpwstr/>
      </vt:variant>
      <vt:variant>
        <vt:lpwstr>_Toc642397</vt:lpwstr>
      </vt:variant>
      <vt:variant>
        <vt:i4>2490381</vt:i4>
      </vt:variant>
      <vt:variant>
        <vt:i4>2</vt:i4>
      </vt:variant>
      <vt:variant>
        <vt:i4>0</vt:i4>
      </vt:variant>
      <vt:variant>
        <vt:i4>5</vt:i4>
      </vt:variant>
      <vt:variant>
        <vt:lpwstr/>
      </vt:variant>
      <vt:variant>
        <vt:lpwstr>_Toc642396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cp:lastModifiedBy>Karolina Martyniak</cp:lastModifiedBy>
  <cp:revision>8</cp:revision>
  <cp:lastPrinted>2019-03-08T12:03:00Z</cp:lastPrinted>
  <dcterms:created xsi:type="dcterms:W3CDTF">2022-12-13T10:12:00Z</dcterms:created>
  <dcterms:modified xsi:type="dcterms:W3CDTF">2022-12-13T10:39:00Z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0x0101001982A1B59C4F0D4D9289BD4CD9AF841B</vt:lpwstr>
  </property>
</Properties>
</file>